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93017" w14:textId="07E074B1" w:rsidR="002755AD" w:rsidRPr="0053769D" w:rsidRDefault="00CC59E0" w:rsidP="00CC59E0">
      <w:pPr>
        <w:pStyle w:val="ab"/>
        <w:adjustRightInd/>
        <w:ind w:firstLineChars="2605" w:firstLine="7085"/>
        <w:rPr>
          <w:rFonts w:hAnsi="Times New Roman" w:cs="Times New Roman"/>
          <w:spacing w:val="8"/>
        </w:rPr>
      </w:pPr>
      <w:r>
        <w:rPr>
          <w:rFonts w:hAnsi="Times New Roman" w:cs="Times New Roman" w:hint="eastAsia"/>
          <w:spacing w:val="8"/>
        </w:rPr>
        <w:t>事　務　連　絡</w:t>
      </w:r>
    </w:p>
    <w:p w14:paraId="675C03A8" w14:textId="0265F398" w:rsidR="000C1193" w:rsidRDefault="000C1193" w:rsidP="00E56644">
      <w:pPr>
        <w:pStyle w:val="ab"/>
        <w:adjustRightInd/>
        <w:jc w:val="right"/>
        <w:rPr>
          <w:rFonts w:hAnsi="Times New Roman" w:cs="Times New Roman"/>
          <w:spacing w:val="8"/>
        </w:rPr>
      </w:pPr>
      <w:r>
        <w:rPr>
          <w:rFonts w:hAnsi="Times New Roman" w:cs="Times New Roman" w:hint="eastAsia"/>
          <w:spacing w:val="8"/>
        </w:rPr>
        <w:t>令和</w:t>
      </w:r>
      <w:r w:rsidR="00CC59E0">
        <w:rPr>
          <w:rFonts w:hAnsi="Times New Roman" w:cs="Times New Roman" w:hint="eastAsia"/>
          <w:spacing w:val="8"/>
        </w:rPr>
        <w:t>５</w:t>
      </w:r>
      <w:r>
        <w:rPr>
          <w:rFonts w:hAnsi="Times New Roman" w:cs="Times New Roman" w:hint="eastAsia"/>
          <w:spacing w:val="8"/>
        </w:rPr>
        <w:t>年</w:t>
      </w:r>
      <w:r w:rsidR="00CC59E0">
        <w:rPr>
          <w:rFonts w:hAnsi="Times New Roman" w:cs="Times New Roman" w:hint="eastAsia"/>
          <w:spacing w:val="8"/>
        </w:rPr>
        <w:t>５</w:t>
      </w:r>
      <w:r>
        <w:rPr>
          <w:rFonts w:hAnsi="Times New Roman" w:cs="Times New Roman" w:hint="eastAsia"/>
          <w:spacing w:val="8"/>
        </w:rPr>
        <w:t>月</w:t>
      </w:r>
      <w:r w:rsidR="002C21A2">
        <w:rPr>
          <w:rFonts w:hAnsi="Times New Roman" w:cs="Times New Roman" w:hint="eastAsia"/>
          <w:spacing w:val="8"/>
        </w:rPr>
        <w:t>22</w:t>
      </w:r>
      <w:r>
        <w:rPr>
          <w:rFonts w:hAnsi="Times New Roman" w:cs="Times New Roman" w:hint="eastAsia"/>
          <w:spacing w:val="8"/>
        </w:rPr>
        <w:t>日</w:t>
      </w:r>
    </w:p>
    <w:p w14:paraId="47D8D5FD" w14:textId="1418654B" w:rsidR="002755AD" w:rsidRPr="00D17A43" w:rsidRDefault="00B16E4B" w:rsidP="002755AD">
      <w:pPr>
        <w:rPr>
          <w:lang w:eastAsia="zh-TW"/>
        </w:rPr>
      </w:pPr>
      <w:r>
        <w:rPr>
          <w:rFonts w:hint="eastAsia"/>
        </w:rPr>
        <w:t xml:space="preserve">　</w:t>
      </w:r>
      <w:r w:rsidR="002755AD" w:rsidRPr="00D17A43">
        <w:rPr>
          <w:rFonts w:hint="eastAsia"/>
          <w:lang w:eastAsia="zh-TW"/>
        </w:rPr>
        <w:t>各市町農業委員会</w:t>
      </w:r>
      <w:r w:rsidR="00E76AE6">
        <w:rPr>
          <w:rFonts w:hint="eastAsia"/>
        </w:rPr>
        <w:t>事務局長</w:t>
      </w:r>
      <w:r w:rsidR="002755AD" w:rsidRPr="00D17A43">
        <w:rPr>
          <w:rFonts w:hint="eastAsia"/>
          <w:lang w:eastAsia="zh-TW"/>
        </w:rPr>
        <w:t xml:space="preserve">　様</w:t>
      </w:r>
    </w:p>
    <w:p w14:paraId="649612FD" w14:textId="77777777" w:rsidR="002755AD" w:rsidRPr="00E76AE6" w:rsidRDefault="002755AD" w:rsidP="002755AD"/>
    <w:p w14:paraId="6C636A12" w14:textId="7029FBA9" w:rsidR="002755AD" w:rsidRPr="00D17A43" w:rsidRDefault="002755AD" w:rsidP="002755AD">
      <w:pPr>
        <w:ind w:firstLineChars="1400" w:firstLine="3584"/>
        <w:rPr>
          <w:lang w:eastAsia="zh-TW"/>
        </w:rPr>
      </w:pPr>
      <w:r w:rsidRPr="00D17A43">
        <w:rPr>
          <w:rFonts w:hint="eastAsia"/>
        </w:rPr>
        <w:t>(一社)</w:t>
      </w:r>
      <w:r w:rsidRPr="00D17A43">
        <w:rPr>
          <w:rFonts w:hint="eastAsia"/>
          <w:lang w:eastAsia="zh-TW"/>
        </w:rPr>
        <w:t>栃木県農業会議</w:t>
      </w:r>
      <w:r w:rsidR="00E76AE6">
        <w:rPr>
          <w:rFonts w:hint="eastAsia"/>
        </w:rPr>
        <w:t>事務局長</w:t>
      </w:r>
      <w:r w:rsidRPr="00D17A43">
        <w:rPr>
          <w:rFonts w:hint="eastAsia"/>
        </w:rPr>
        <w:t xml:space="preserve">　</w:t>
      </w:r>
      <w:r w:rsidR="00E76AE6">
        <w:rPr>
          <w:rFonts w:hint="eastAsia"/>
        </w:rPr>
        <w:t>山田　健悦</w:t>
      </w:r>
    </w:p>
    <w:p w14:paraId="3CE91F8A" w14:textId="77777777" w:rsidR="002755AD" w:rsidRPr="00D17A43" w:rsidRDefault="002755AD" w:rsidP="002755AD">
      <w:pPr>
        <w:ind w:firstLineChars="1400" w:firstLine="3584"/>
      </w:pPr>
      <w:r w:rsidRPr="00D17A43">
        <w:rPr>
          <w:rFonts w:hint="eastAsia"/>
        </w:rPr>
        <w:t xml:space="preserve">　　　　　　　　　　　　（公印省略）</w:t>
      </w:r>
    </w:p>
    <w:p w14:paraId="2439F09C" w14:textId="18F12EB0" w:rsidR="000C1193" w:rsidRDefault="000C1193" w:rsidP="006228EA">
      <w:pPr>
        <w:pStyle w:val="ab"/>
        <w:adjustRightInd/>
        <w:ind w:rightChars="201" w:right="515"/>
        <w:jc w:val="right"/>
        <w:rPr>
          <w:rFonts w:ascii="ＭＳ ゴシック" w:eastAsia="ＭＳ ゴシック" w:hAnsi="ＭＳ ゴシック"/>
        </w:rPr>
      </w:pPr>
      <w:r>
        <w:rPr>
          <w:rFonts w:hAnsi="Times New Roman" w:cs="Times New Roman" w:hint="eastAsia"/>
        </w:rPr>
        <w:t xml:space="preserve">　</w:t>
      </w:r>
    </w:p>
    <w:p w14:paraId="1FF18BEC" w14:textId="77777777" w:rsidR="00CC59E0" w:rsidRPr="00CC59E0" w:rsidRDefault="00CC59E0" w:rsidP="00CC59E0">
      <w:pPr>
        <w:adjustRightInd/>
        <w:rPr>
          <w:rFonts w:ascii="ＭＳ ゴシック" w:eastAsia="ＭＳ ゴシック" w:hAnsi="ＭＳ ゴシック"/>
        </w:rPr>
      </w:pPr>
      <w:bookmarkStart w:id="0" w:name="_Hlk71795526"/>
      <w:bookmarkStart w:id="1" w:name="_Hlk71806246"/>
      <w:bookmarkStart w:id="2" w:name="_Hlk53755668"/>
      <w:r w:rsidRPr="00CC59E0">
        <w:rPr>
          <w:rFonts w:ascii="ＭＳ ゴシック" w:eastAsia="ＭＳ ゴシック" w:hAnsi="ＭＳ ゴシック" w:hint="eastAsia"/>
        </w:rPr>
        <w:t>農地情報紐づけ作業における農業委員会への手動紐づけ作業の実施依頼について</w:t>
      </w:r>
    </w:p>
    <w:bookmarkEnd w:id="0"/>
    <w:bookmarkEnd w:id="1"/>
    <w:bookmarkEnd w:id="2"/>
    <w:p w14:paraId="7F108C15" w14:textId="77777777" w:rsidR="00CC59E0" w:rsidRDefault="00CC59E0" w:rsidP="000C1193"/>
    <w:p w14:paraId="5A3590F3" w14:textId="54C0AF43" w:rsidR="000C1193" w:rsidRPr="000C1193" w:rsidRDefault="000C1193" w:rsidP="000C1193">
      <w:r>
        <w:rPr>
          <w:rFonts w:hint="eastAsia"/>
        </w:rPr>
        <w:t xml:space="preserve">　本会の業務運営につきましては、日ごろから特段のご協力を賜り厚くお礼申し上げます。</w:t>
      </w:r>
    </w:p>
    <w:p w14:paraId="0006DC28" w14:textId="0DB7BA17" w:rsidR="00DB07B4" w:rsidRDefault="00C736AF" w:rsidP="00DB07B4">
      <w:pPr>
        <w:ind w:firstLineChars="100" w:firstLine="256"/>
      </w:pPr>
      <w:r>
        <w:rPr>
          <w:rFonts w:hint="eastAsia"/>
        </w:rPr>
        <w:t>さて、</w:t>
      </w:r>
      <w:r w:rsidR="00CC59E0">
        <w:rPr>
          <w:rFonts w:hint="eastAsia"/>
        </w:rPr>
        <w:t>全国農業会議所４月20日</w:t>
      </w:r>
      <w:r w:rsidR="00483497">
        <w:rPr>
          <w:rFonts w:hint="eastAsia"/>
        </w:rPr>
        <w:t>付け</w:t>
      </w:r>
      <w:r w:rsidR="00CC59E0">
        <w:rPr>
          <w:rFonts w:hint="eastAsia"/>
        </w:rPr>
        <w:t>事務連絡にて通知していました標記</w:t>
      </w:r>
      <w:proofErr w:type="spellStart"/>
      <w:r w:rsidR="00CC59E0" w:rsidRPr="00CC59E0">
        <w:rPr>
          <w:rFonts w:hint="eastAsia"/>
        </w:rPr>
        <w:t>e</w:t>
      </w:r>
      <w:r w:rsidR="00CC59E0" w:rsidRPr="00CC59E0">
        <w:t>MAFF</w:t>
      </w:r>
      <w:proofErr w:type="spellEnd"/>
      <w:r w:rsidR="00CC59E0" w:rsidRPr="00CC59E0">
        <w:rPr>
          <w:rFonts w:hint="eastAsia"/>
        </w:rPr>
        <w:t>地図</w:t>
      </w:r>
      <w:r w:rsidR="00CC59E0">
        <w:rPr>
          <w:rFonts w:hint="eastAsia"/>
        </w:rPr>
        <w:t>への</w:t>
      </w:r>
      <w:r w:rsidR="00CC59E0" w:rsidRPr="00CC59E0">
        <w:rPr>
          <w:rFonts w:hint="eastAsia"/>
        </w:rPr>
        <w:t>「手動紐づけ作業」</w:t>
      </w:r>
      <w:r w:rsidR="00CC59E0">
        <w:rPr>
          <w:rFonts w:hint="eastAsia"/>
        </w:rPr>
        <w:t>について、</w:t>
      </w:r>
      <w:r w:rsidR="00CC59E0" w:rsidRPr="00CC59E0">
        <w:rPr>
          <w:rFonts w:hint="eastAsia"/>
        </w:rPr>
        <w:t>具体的な考え方や方法、作業スケジュール等について</w:t>
      </w:r>
      <w:r w:rsidR="00CC59E0">
        <w:rPr>
          <w:rFonts w:hint="eastAsia"/>
        </w:rPr>
        <w:t>示されましたので</w:t>
      </w:r>
      <w:r w:rsidR="00CC59E0" w:rsidRPr="00CC59E0">
        <w:rPr>
          <w:rFonts w:hint="eastAsia"/>
        </w:rPr>
        <w:t>の資料を</w:t>
      </w:r>
      <w:r w:rsidR="00CC59E0">
        <w:rPr>
          <w:rFonts w:hint="eastAsia"/>
        </w:rPr>
        <w:t>送付します。</w:t>
      </w:r>
    </w:p>
    <w:p w14:paraId="18212BB1" w14:textId="1A113DB2" w:rsidR="002C21A2" w:rsidRDefault="002C21A2" w:rsidP="002C21A2">
      <w:pPr>
        <w:ind w:firstLineChars="100" w:firstLine="256"/>
        <w:rPr>
          <w:rFonts w:hint="eastAsia"/>
        </w:rPr>
      </w:pPr>
      <w:r>
        <w:rPr>
          <w:rFonts w:hint="eastAsia"/>
        </w:rPr>
        <w:t>なお、</w:t>
      </w:r>
      <w:r w:rsidRPr="002C21A2">
        <w:rPr>
          <w:rFonts w:hint="eastAsia"/>
        </w:rPr>
        <w:t>全国農業会議所</w:t>
      </w:r>
      <w:r w:rsidR="00D0733F">
        <w:rPr>
          <w:rFonts w:hint="eastAsia"/>
        </w:rPr>
        <w:t>５</w:t>
      </w:r>
      <w:r w:rsidRPr="002C21A2">
        <w:rPr>
          <w:rFonts w:hint="eastAsia"/>
        </w:rPr>
        <w:t>月</w:t>
      </w:r>
      <w:r>
        <w:rPr>
          <w:rFonts w:hint="eastAsia"/>
        </w:rPr>
        <w:t>19</w:t>
      </w:r>
      <w:r w:rsidRPr="002C21A2">
        <w:rPr>
          <w:rFonts w:hint="eastAsia"/>
        </w:rPr>
        <w:t>日付け事務連絡</w:t>
      </w:r>
      <w:r>
        <w:rPr>
          <w:rFonts w:hint="eastAsia"/>
        </w:rPr>
        <w:t>にて、</w:t>
      </w:r>
      <w:r w:rsidRPr="002C21A2">
        <w:t>「手動紐づけ作業完了報告」の期日</w:t>
      </w:r>
      <w:r>
        <w:rPr>
          <w:rFonts w:hint="eastAsia"/>
        </w:rPr>
        <w:t>が</w:t>
      </w:r>
      <w:r w:rsidRPr="002C21A2">
        <w:t>①６月７日（水）</w:t>
      </w:r>
      <w:r>
        <w:rPr>
          <w:rFonts w:hint="eastAsia"/>
        </w:rPr>
        <w:t>（</w:t>
      </w:r>
      <w:r w:rsidRPr="002C21A2">
        <w:t xml:space="preserve"> (変更前)５月 31 日</w:t>
      </w:r>
      <w:r>
        <w:rPr>
          <w:rFonts w:hint="eastAsia"/>
        </w:rPr>
        <w:t>）と</w:t>
      </w:r>
      <w:r w:rsidRPr="002C21A2">
        <w:t xml:space="preserve"> ②６月 23 日（金）</w:t>
      </w:r>
      <w:r>
        <w:rPr>
          <w:rFonts w:hint="eastAsia"/>
        </w:rPr>
        <w:t>（</w:t>
      </w:r>
      <w:r>
        <w:t>(変更前)６月 16 日</w:t>
      </w:r>
      <w:r>
        <w:rPr>
          <w:rFonts w:hint="eastAsia"/>
        </w:rPr>
        <w:t>）に変更になりましたので、ご留意下さい。</w:t>
      </w:r>
    </w:p>
    <w:p w14:paraId="1A2C335E" w14:textId="471CB543" w:rsidR="00DD1C5A" w:rsidRPr="002D11CF" w:rsidRDefault="00A47B61" w:rsidP="00E76AE6">
      <w:pPr>
        <w:adjustRightInd/>
        <w:spacing w:line="350" w:lineRule="exact"/>
      </w:pPr>
      <w:r>
        <w:rPr>
          <w:rFonts w:hint="eastAsia"/>
        </w:rPr>
        <w:t xml:space="preserve">　つきましては、添付資料をご確認</w:t>
      </w:r>
      <w:r w:rsidR="00DB07B4">
        <w:rPr>
          <w:rFonts w:hint="eastAsia"/>
        </w:rPr>
        <w:t>の上、ご対応</w:t>
      </w:r>
      <w:r w:rsidR="00E76AE6">
        <w:rPr>
          <w:rFonts w:hint="eastAsia"/>
        </w:rPr>
        <w:t>願います</w:t>
      </w:r>
      <w:r w:rsidR="005B42E3">
        <w:rPr>
          <w:rFonts w:hint="eastAsia"/>
        </w:rPr>
        <w:t>。</w:t>
      </w:r>
    </w:p>
    <w:p w14:paraId="698F6B54" w14:textId="68A856D4" w:rsidR="004778DD" w:rsidRPr="00C26CA0" w:rsidRDefault="006228EA" w:rsidP="004778DD">
      <w:pPr>
        <w:adjustRightInd/>
        <w:jc w:val="center"/>
        <w:rPr>
          <w:rFonts w:hAnsi="Times New Roman" w:cs="Times New Roman"/>
        </w:rPr>
      </w:pPr>
      <w:r>
        <w:rPr>
          <w:rFonts w:hAnsi="Times New Roman" w:cs="Times New Roman" w:hint="eastAsia"/>
        </w:rPr>
        <w:t>記</w:t>
      </w:r>
    </w:p>
    <w:p w14:paraId="57665787" w14:textId="0854D021" w:rsidR="00CC59E0" w:rsidRDefault="00CC59E0" w:rsidP="00CC59E0">
      <w:pPr>
        <w:pStyle w:val="a7"/>
        <w:jc w:val="left"/>
      </w:pPr>
      <w:r>
        <w:rPr>
          <w:rFonts w:hint="eastAsia"/>
        </w:rPr>
        <w:t>＜送付資料＞</w:t>
      </w:r>
    </w:p>
    <w:p w14:paraId="78EEC8F0" w14:textId="1B1261E2" w:rsidR="002C21A2" w:rsidRDefault="002C21A2" w:rsidP="006228EA">
      <w:pPr>
        <w:ind w:firstLineChars="100" w:firstLine="256"/>
      </w:pPr>
      <w:r>
        <w:rPr>
          <w:rFonts w:hint="eastAsia"/>
        </w:rPr>
        <w:t>【必須】</w:t>
      </w:r>
    </w:p>
    <w:p w14:paraId="70B34C4E" w14:textId="77777777" w:rsidR="002C21A2" w:rsidRDefault="002C21A2" w:rsidP="002C21A2">
      <w:pPr>
        <w:ind w:firstLineChars="100" w:firstLine="256"/>
      </w:pPr>
      <w:r>
        <w:rPr>
          <w:rFonts w:hint="eastAsia"/>
        </w:rPr>
        <w:t>資料１－１　農地情報紐づけのための手動紐づけへの協力依頼</w:t>
      </w:r>
    </w:p>
    <w:p w14:paraId="72AB594E" w14:textId="77777777" w:rsidR="002C21A2" w:rsidRDefault="002C21A2" w:rsidP="002C21A2">
      <w:pPr>
        <w:ind w:leftChars="100" w:left="991" w:hangingChars="287" w:hanging="735"/>
      </w:pPr>
      <w:r>
        <w:rPr>
          <w:rFonts w:hint="eastAsia"/>
        </w:rPr>
        <w:t>資料２令和５年度紐づけ実施事業における農業委員会の手動紐づけ作業概要</w:t>
      </w:r>
    </w:p>
    <w:p w14:paraId="6BDDF9B8" w14:textId="77777777" w:rsidR="002C21A2" w:rsidRDefault="002C21A2" w:rsidP="002C21A2">
      <w:pPr>
        <w:ind w:leftChars="110" w:left="282"/>
      </w:pPr>
      <w:r>
        <w:rPr>
          <w:rFonts w:hint="eastAsia"/>
        </w:rPr>
        <w:t>資料３</w:t>
      </w:r>
      <w:r>
        <w:rPr>
          <w:rFonts w:hint="eastAsia"/>
        </w:rPr>
        <w:t>（</w:t>
      </w:r>
      <w:r>
        <w:rPr>
          <w:rFonts w:hint="eastAsia"/>
        </w:rPr>
        <w:t>別紙２）令和５年度農地台帳紐づけ（台帳修正等）作業手順書</w:t>
      </w:r>
    </w:p>
    <w:p w14:paraId="3BDB27FC" w14:textId="3DC2037A" w:rsidR="002C21A2" w:rsidRDefault="002C21A2" w:rsidP="002C21A2">
      <w:pPr>
        <w:ind w:leftChars="110" w:left="282"/>
      </w:pPr>
    </w:p>
    <w:p w14:paraId="170650C9" w14:textId="1AAEE3A4" w:rsidR="002C21A2" w:rsidRDefault="002C21A2" w:rsidP="006228EA">
      <w:pPr>
        <w:ind w:firstLineChars="100" w:firstLine="256"/>
      </w:pPr>
      <w:r>
        <w:rPr>
          <w:rFonts w:hint="eastAsia"/>
        </w:rPr>
        <w:t>【参考】</w:t>
      </w:r>
    </w:p>
    <w:p w14:paraId="456E685A" w14:textId="2AEB450D" w:rsidR="00CC59E0" w:rsidRDefault="002C21A2" w:rsidP="002C21A2">
      <w:pPr>
        <w:ind w:firstLineChars="100" w:firstLine="256"/>
      </w:pPr>
      <w:r>
        <w:rPr>
          <w:rFonts w:hint="eastAsia"/>
        </w:rPr>
        <w:t>資料３</w:t>
      </w:r>
      <w:r w:rsidR="00CC59E0">
        <w:rPr>
          <w:rFonts w:hint="eastAsia"/>
        </w:rPr>
        <w:t>（本紙）農地情報紐づけ作業の概要</w:t>
      </w:r>
    </w:p>
    <w:p w14:paraId="7159F64D" w14:textId="3EFA04D0" w:rsidR="00CC59E0" w:rsidRDefault="002C21A2" w:rsidP="002C21A2">
      <w:pPr>
        <w:ind w:firstLineChars="100" w:firstLine="256"/>
      </w:pPr>
      <w:r>
        <w:rPr>
          <w:rFonts w:hint="eastAsia"/>
        </w:rPr>
        <w:t>資料３</w:t>
      </w:r>
      <w:r w:rsidR="00CC59E0">
        <w:rPr>
          <w:rFonts w:hint="eastAsia"/>
        </w:rPr>
        <w:t>（別紙４）紐づけ作業におけるよくある質問と回答</w:t>
      </w:r>
    </w:p>
    <w:p w14:paraId="0353360A" w14:textId="77777777" w:rsidR="002C21A2" w:rsidRDefault="002C21A2" w:rsidP="002C21A2">
      <w:pPr>
        <w:ind w:firstLineChars="100" w:firstLine="256"/>
        <w:rPr>
          <w:rFonts w:hint="eastAsia"/>
        </w:rPr>
      </w:pPr>
    </w:p>
    <w:p w14:paraId="26CB2345" w14:textId="328C335A" w:rsidR="00CC59E0" w:rsidRDefault="00CC59E0" w:rsidP="006228EA">
      <w:r>
        <w:rPr>
          <w:rFonts w:hint="eastAsia"/>
        </w:rPr>
        <w:t>＊（別紙５）農業委員会様毎の紐づけの状態一覧（令和４年度紐づけ結果）</w:t>
      </w:r>
      <w:r w:rsidR="006228EA">
        <w:rPr>
          <w:rFonts w:hint="eastAsia"/>
        </w:rPr>
        <w:t>及び</w:t>
      </w:r>
    </w:p>
    <w:p w14:paraId="71F4432B" w14:textId="5B438611" w:rsidR="00CC59E0" w:rsidRPr="00200082" w:rsidRDefault="00CC59E0" w:rsidP="006228EA">
      <w:pPr>
        <w:ind w:leftChars="100" w:left="512" w:hangingChars="100" w:hanging="256"/>
      </w:pPr>
      <w:r>
        <w:rPr>
          <w:rFonts w:hint="eastAsia"/>
        </w:rPr>
        <w:t>（別紙６）オンラインストレージおよびWebフォームの接続情報に関しては、</w:t>
      </w:r>
      <w:r w:rsidR="002C21A2">
        <w:rPr>
          <w:rFonts w:hint="eastAsia"/>
        </w:rPr>
        <w:t>ファイル修正後の５月24日（予定）に</w:t>
      </w:r>
      <w:r>
        <w:rPr>
          <w:rFonts w:hint="eastAsia"/>
        </w:rPr>
        <w:t>本会から別途メールで送付します。</w:t>
      </w:r>
    </w:p>
    <w:p w14:paraId="712089D6" w14:textId="77777777" w:rsidR="006228EA" w:rsidRPr="002C21A2" w:rsidRDefault="006228EA" w:rsidP="006228EA">
      <w:pPr>
        <w:pStyle w:val="a7"/>
        <w:jc w:val="left"/>
      </w:pPr>
    </w:p>
    <w:p w14:paraId="0D4815A3" w14:textId="77777777" w:rsidR="002C21A2" w:rsidRDefault="002C21A2" w:rsidP="006228EA">
      <w:pPr>
        <w:pStyle w:val="a7"/>
        <w:jc w:val="left"/>
      </w:pPr>
      <w:r>
        <w:rPr>
          <w:rFonts w:hint="eastAsia"/>
        </w:rPr>
        <w:t>＜</w:t>
      </w:r>
      <w:r>
        <w:t>変更後の</w:t>
      </w:r>
      <w:bookmarkStart w:id="3" w:name="_Hlk135643655"/>
      <w:r>
        <w:t>「手動紐づけ作業完了報告」の期日</w:t>
      </w:r>
      <w:bookmarkEnd w:id="3"/>
      <w:r>
        <w:rPr>
          <w:rFonts w:hint="eastAsia"/>
        </w:rPr>
        <w:t>＞</w:t>
      </w:r>
    </w:p>
    <w:p w14:paraId="4C3DE0CC" w14:textId="2278943B" w:rsidR="002C21A2" w:rsidRDefault="002C21A2" w:rsidP="006228EA">
      <w:pPr>
        <w:pStyle w:val="a7"/>
        <w:jc w:val="left"/>
      </w:pPr>
      <w:r>
        <w:t xml:space="preserve"> </w:t>
      </w:r>
      <w:r>
        <w:rPr>
          <w:rFonts w:hAnsi="ＭＳ 明朝" w:cs="ＭＳ 明朝" w:hint="eastAsia"/>
        </w:rPr>
        <w:t>①</w:t>
      </w:r>
      <w:r>
        <w:t>６月７日（水）</w:t>
      </w:r>
      <w:r w:rsidR="00D0733F">
        <w:rPr>
          <w:rFonts w:hint="eastAsia"/>
        </w:rPr>
        <w:t xml:space="preserve">　</w:t>
      </w:r>
      <w:r>
        <w:t xml:space="preserve"> (変更前)５月 31 日（水）</w:t>
      </w:r>
    </w:p>
    <w:p w14:paraId="602A4F4B" w14:textId="2172CD62" w:rsidR="002C21A2" w:rsidRDefault="002C21A2" w:rsidP="006228EA">
      <w:pPr>
        <w:pStyle w:val="a7"/>
        <w:jc w:val="left"/>
      </w:pPr>
      <w:r>
        <w:t xml:space="preserve"> </w:t>
      </w:r>
      <w:r>
        <w:rPr>
          <w:rFonts w:hAnsi="ＭＳ 明朝" w:cs="ＭＳ 明朝" w:hint="eastAsia"/>
        </w:rPr>
        <w:t>②</w:t>
      </w:r>
      <w:r>
        <w:t>６月 23 日（金） (変更前)６月 16 日（金）</w:t>
      </w:r>
    </w:p>
    <w:p w14:paraId="39012EE9" w14:textId="77777777" w:rsidR="002C21A2" w:rsidRDefault="002C21A2" w:rsidP="006228EA">
      <w:pPr>
        <w:pStyle w:val="a7"/>
        <w:jc w:val="left"/>
      </w:pPr>
    </w:p>
    <w:p w14:paraId="5FAB1839" w14:textId="77777777" w:rsidR="002C21A2" w:rsidRPr="002C21A2" w:rsidRDefault="002C21A2" w:rsidP="002C21A2">
      <w:pPr>
        <w:rPr>
          <w:rFonts w:hint="eastAsia"/>
        </w:rPr>
      </w:pPr>
    </w:p>
    <w:p w14:paraId="3E3C991B" w14:textId="5230E655" w:rsidR="006228EA" w:rsidRDefault="006228EA" w:rsidP="006228EA">
      <w:pPr>
        <w:pStyle w:val="a7"/>
        <w:jc w:val="left"/>
      </w:pPr>
      <w:r>
        <w:rPr>
          <w:rFonts w:hint="eastAsia"/>
        </w:rPr>
        <w:t>＜</w:t>
      </w:r>
      <w:r w:rsidR="007D1FA8">
        <w:rPr>
          <w:rFonts w:hint="eastAsia"/>
        </w:rPr>
        <w:t>報告スケジュール</w:t>
      </w:r>
      <w:r>
        <w:rPr>
          <w:rFonts w:hint="eastAsia"/>
        </w:rPr>
        <w:t>＞</w:t>
      </w:r>
    </w:p>
    <w:p w14:paraId="744BED87" w14:textId="7BF72B1D" w:rsidR="006228EA" w:rsidRDefault="006228EA" w:rsidP="006228EA">
      <w:pPr>
        <w:ind w:left="512" w:hangingChars="200" w:hanging="512"/>
      </w:pPr>
      <w:r>
        <w:rPr>
          <w:rFonts w:hint="eastAsia"/>
        </w:rPr>
        <w:lastRenderedPageBreak/>
        <w:t xml:space="preserve">　①</w:t>
      </w:r>
      <w:r w:rsidRPr="006228EA">
        <w:t>台帳修正作業の完了/未完了に関わらず、期限までに必ず回答する（期限①：</w:t>
      </w:r>
      <w:r w:rsidR="002C21A2">
        <w:rPr>
          <w:rFonts w:hint="eastAsia"/>
        </w:rPr>
        <w:t>６</w:t>
      </w:r>
      <w:r w:rsidRPr="006228EA">
        <w:t>月</w:t>
      </w:r>
      <w:r w:rsidR="002C21A2">
        <w:rPr>
          <w:rFonts w:hint="eastAsia"/>
        </w:rPr>
        <w:t>７</w:t>
      </w:r>
      <w:r w:rsidRPr="006228EA">
        <w:t>日、期限②：</w:t>
      </w:r>
      <w:r w:rsidR="002C21A2">
        <w:rPr>
          <w:rFonts w:hint="eastAsia"/>
        </w:rPr>
        <w:t>６</w:t>
      </w:r>
      <w:r w:rsidRPr="006228EA">
        <w:t>月</w:t>
      </w:r>
      <w:r w:rsidR="002C21A2">
        <w:rPr>
          <w:rFonts w:hint="eastAsia"/>
        </w:rPr>
        <w:t>23</w:t>
      </w:r>
      <w:r w:rsidRPr="006228EA">
        <w:t>日）。</w:t>
      </w:r>
      <w:r>
        <w:rPr>
          <w:rFonts w:hint="eastAsia"/>
        </w:rPr>
        <w:t>【資料3別紙2</w:t>
      </w:r>
      <w:r>
        <w:t xml:space="preserve"> </w:t>
      </w:r>
      <w:r>
        <w:rPr>
          <w:rFonts w:hint="eastAsia"/>
        </w:rPr>
        <w:t>P53</w:t>
      </w:r>
      <w:r>
        <w:t>】</w:t>
      </w:r>
      <w:r>
        <w:rPr>
          <w:rFonts w:hint="eastAsia"/>
        </w:rPr>
        <w:t>とあり、</w:t>
      </w:r>
      <w:r w:rsidR="00C36F33">
        <w:rPr>
          <w:rFonts w:hint="eastAsia"/>
        </w:rPr>
        <w:t>期限②の6月</w:t>
      </w:r>
      <w:r w:rsidR="002C21A2">
        <w:rPr>
          <w:rFonts w:hint="eastAsia"/>
        </w:rPr>
        <w:t>２３</w:t>
      </w:r>
      <w:r w:rsidR="00C36F33">
        <w:rPr>
          <w:rFonts w:hint="eastAsia"/>
        </w:rPr>
        <w:t>日までに別途URL【P54】に報告する。</w:t>
      </w:r>
    </w:p>
    <w:p w14:paraId="58F0C0D2" w14:textId="10B8C3A0" w:rsidR="00C36F33" w:rsidRPr="006228EA" w:rsidRDefault="00C36F33" w:rsidP="007D1FA8">
      <w:pPr>
        <w:ind w:left="512" w:hangingChars="200" w:hanging="512"/>
      </w:pPr>
      <w:r>
        <w:rPr>
          <w:rFonts w:hint="eastAsia"/>
        </w:rPr>
        <w:t xml:space="preserve">　②</w:t>
      </w:r>
      <w:r w:rsidR="00AA392D">
        <w:rPr>
          <w:rFonts w:hint="eastAsia"/>
        </w:rPr>
        <w:t>また</w:t>
      </w:r>
      <w:r w:rsidR="007D1FA8">
        <w:rPr>
          <w:rFonts w:hint="eastAsia"/>
        </w:rPr>
        <w:t>、紐付け業者（SBT）</w:t>
      </w:r>
      <w:r w:rsidR="00D0733F">
        <w:rPr>
          <w:rFonts w:hint="eastAsia"/>
        </w:rPr>
        <w:t>に</w:t>
      </w:r>
      <w:r w:rsidR="007D1FA8">
        <w:rPr>
          <w:rFonts w:hint="eastAsia"/>
        </w:rPr>
        <w:t>6月中に紐付け作業を</w:t>
      </w:r>
      <w:r w:rsidR="002C21A2">
        <w:rPr>
          <w:rFonts w:hint="eastAsia"/>
        </w:rPr>
        <w:t>希望する場合</w:t>
      </w:r>
      <w:r w:rsidR="007D1FA8">
        <w:rPr>
          <w:rFonts w:hint="eastAsia"/>
        </w:rPr>
        <w:t>【</w:t>
      </w:r>
      <w:r w:rsidR="007D1FA8" w:rsidRPr="00C36F33">
        <w:t>資料</w:t>
      </w:r>
      <w:r w:rsidR="007D1FA8">
        <w:rPr>
          <w:rFonts w:hint="eastAsia"/>
        </w:rPr>
        <w:t>2</w:t>
      </w:r>
      <w:r w:rsidR="007D1FA8">
        <w:t xml:space="preserve"> </w:t>
      </w:r>
      <w:r w:rsidR="007D1FA8">
        <w:rPr>
          <w:rFonts w:hint="eastAsia"/>
        </w:rPr>
        <w:t>P</w:t>
      </w:r>
      <w:r w:rsidR="007D1FA8">
        <w:t>21】</w:t>
      </w:r>
      <w:r w:rsidR="007D1FA8">
        <w:rPr>
          <w:rFonts w:hint="eastAsia"/>
        </w:rPr>
        <w:t>、</w:t>
      </w:r>
      <w:r>
        <w:rPr>
          <w:rFonts w:hint="eastAsia"/>
        </w:rPr>
        <w:t>手動紐付け作業の実施期限である</w:t>
      </w:r>
      <w:r w:rsidR="007D1FA8">
        <w:rPr>
          <w:rFonts w:hint="eastAsia"/>
        </w:rPr>
        <w:t>6月</w:t>
      </w:r>
      <w:r w:rsidR="002C21A2">
        <w:rPr>
          <w:rFonts w:hint="eastAsia"/>
        </w:rPr>
        <w:t>23</w:t>
      </w:r>
      <w:r w:rsidR="007D1FA8">
        <w:rPr>
          <w:rFonts w:hint="eastAsia"/>
        </w:rPr>
        <w:t>日</w:t>
      </w:r>
      <w:r>
        <w:rPr>
          <w:rFonts w:hint="eastAsia"/>
        </w:rPr>
        <w:t>までに「</w:t>
      </w:r>
      <w:r w:rsidRPr="00C36F33">
        <w:t>大字・小字の対照表リストを、オンラインストレージ（GIGAPOD）を使って、紐づけ事業者に</w:t>
      </w:r>
      <w:r>
        <w:rPr>
          <w:rFonts w:hint="eastAsia"/>
        </w:rPr>
        <w:t>送付」する。</w:t>
      </w:r>
      <w:r w:rsidRPr="00C36F33">
        <w:t xml:space="preserve"> </w:t>
      </w:r>
      <w:bookmarkStart w:id="4" w:name="_Hlk135397322"/>
      <w:r>
        <w:rPr>
          <w:rFonts w:hint="eastAsia"/>
        </w:rPr>
        <w:t>【</w:t>
      </w:r>
      <w:r w:rsidRPr="00C36F33">
        <w:t>資料3（別紙</w:t>
      </w:r>
      <w:r>
        <w:rPr>
          <w:rFonts w:hint="eastAsia"/>
        </w:rPr>
        <w:t>2</w:t>
      </w:r>
      <w:r w:rsidRPr="00C36F33">
        <w:t>）</w:t>
      </w:r>
      <w:r>
        <w:rPr>
          <w:rFonts w:hint="eastAsia"/>
        </w:rPr>
        <w:t>P</w:t>
      </w:r>
      <w:r w:rsidRPr="00C36F33">
        <w:t>34</w:t>
      </w:r>
      <w:r>
        <w:rPr>
          <w:rFonts w:hint="eastAsia"/>
        </w:rPr>
        <w:t>参照】</w:t>
      </w:r>
    </w:p>
    <w:bookmarkEnd w:id="4"/>
    <w:p w14:paraId="2FCB13EE" w14:textId="6EF0CF81" w:rsidR="00AA392D" w:rsidRPr="00AA392D" w:rsidRDefault="007D1FA8" w:rsidP="00AA392D">
      <w:pPr>
        <w:pStyle w:val="a7"/>
        <w:ind w:left="544" w:hanging="544"/>
        <w:jc w:val="left"/>
      </w:pPr>
      <w:r>
        <w:rPr>
          <w:rFonts w:hint="eastAsia"/>
        </w:rPr>
        <w:t xml:space="preserve">　③</w:t>
      </w:r>
      <w:r w:rsidR="00AA392D">
        <w:rPr>
          <w:rFonts w:hint="eastAsia"/>
        </w:rPr>
        <w:t>なお</w:t>
      </w:r>
      <w:r>
        <w:rPr>
          <w:rFonts w:hint="eastAsia"/>
        </w:rPr>
        <w:t>、</w:t>
      </w:r>
      <w:r w:rsidR="00AA392D">
        <w:rPr>
          <w:rFonts w:hint="eastAsia"/>
        </w:rPr>
        <w:t>アップロード後</w:t>
      </w:r>
      <w:r>
        <w:rPr>
          <w:rFonts w:hint="eastAsia"/>
        </w:rPr>
        <w:t>に</w:t>
      </w:r>
      <w:r w:rsidR="00AA392D" w:rsidRPr="00AA392D">
        <w:t>ファイルを見直して更新し、再度アップロードする場合は、「紐づけ実施問合せ窓口 （P.61） 」に連絡ください</w:t>
      </w:r>
      <w:r w:rsidR="00AA392D">
        <w:rPr>
          <w:rFonts w:hint="eastAsia"/>
        </w:rPr>
        <w:t>。</w:t>
      </w:r>
      <w:r w:rsidR="00AA392D" w:rsidRPr="00AA392D">
        <w:rPr>
          <w:rFonts w:hint="eastAsia"/>
        </w:rPr>
        <w:t>【</w:t>
      </w:r>
      <w:r w:rsidR="00AA392D" w:rsidRPr="00AA392D">
        <w:t>資料3（別紙</w:t>
      </w:r>
      <w:r w:rsidR="00AA392D" w:rsidRPr="00AA392D">
        <w:rPr>
          <w:rFonts w:hint="eastAsia"/>
        </w:rPr>
        <w:t>2</w:t>
      </w:r>
      <w:r w:rsidR="00AA392D" w:rsidRPr="00AA392D">
        <w:t>）</w:t>
      </w:r>
      <w:r w:rsidR="00AA392D" w:rsidRPr="00AA392D">
        <w:rPr>
          <w:rFonts w:hint="eastAsia"/>
        </w:rPr>
        <w:t>P</w:t>
      </w:r>
      <w:r w:rsidR="00AA392D" w:rsidRPr="00AA392D">
        <w:t>34</w:t>
      </w:r>
      <w:r w:rsidR="00AA392D" w:rsidRPr="00AA392D">
        <w:rPr>
          <w:rFonts w:hint="eastAsia"/>
        </w:rPr>
        <w:t>参照】</w:t>
      </w:r>
    </w:p>
    <w:p w14:paraId="5F766BD9" w14:textId="1CC862D6" w:rsidR="0088316E" w:rsidRDefault="0088316E" w:rsidP="00AA392D">
      <w:pPr>
        <w:pStyle w:val="a7"/>
        <w:ind w:left="544" w:hangingChars="200" w:hanging="544"/>
        <w:jc w:val="left"/>
      </w:pPr>
    </w:p>
    <w:p w14:paraId="203125B0" w14:textId="77777777" w:rsidR="007D1FA8" w:rsidRPr="00AA392D" w:rsidRDefault="007D1FA8" w:rsidP="007D1FA8"/>
    <w:p w14:paraId="25345D75" w14:textId="39FDFA41" w:rsidR="00C36F33" w:rsidRDefault="00C36F33" w:rsidP="00C36F33">
      <w:pPr>
        <w:pStyle w:val="a7"/>
        <w:jc w:val="left"/>
      </w:pPr>
      <w:r>
        <w:rPr>
          <w:rFonts w:hint="eastAsia"/>
        </w:rPr>
        <w:t>＜農業委員会の作業概要＞</w:t>
      </w:r>
    </w:p>
    <w:tbl>
      <w:tblPr>
        <w:tblStyle w:val="af"/>
        <w:tblW w:w="0" w:type="auto"/>
        <w:tblLook w:val="04A0" w:firstRow="1" w:lastRow="0" w:firstColumn="1" w:lastColumn="0" w:noHBand="0" w:noVBand="1"/>
      </w:tblPr>
      <w:tblGrid>
        <w:gridCol w:w="562"/>
        <w:gridCol w:w="1134"/>
        <w:gridCol w:w="4253"/>
        <w:gridCol w:w="1559"/>
        <w:gridCol w:w="1552"/>
      </w:tblGrid>
      <w:tr w:rsidR="0072660F" w14:paraId="0CDFB778" w14:textId="77777777" w:rsidTr="0088316E">
        <w:tc>
          <w:tcPr>
            <w:tcW w:w="562" w:type="dxa"/>
          </w:tcPr>
          <w:p w14:paraId="24C4B848" w14:textId="77777777" w:rsidR="0072660F" w:rsidRPr="0088316E" w:rsidRDefault="0072660F">
            <w:pPr>
              <w:adjustRightInd/>
              <w:rPr>
                <w:rFonts w:hAnsi="Times New Roman" w:cs="Times New Roman"/>
                <w:spacing w:val="8"/>
              </w:rPr>
            </w:pPr>
          </w:p>
        </w:tc>
        <w:tc>
          <w:tcPr>
            <w:tcW w:w="1134" w:type="dxa"/>
          </w:tcPr>
          <w:p w14:paraId="29DE5A34" w14:textId="24C0F6C4" w:rsidR="0072660F" w:rsidRPr="0088316E" w:rsidRDefault="0072660F">
            <w:pPr>
              <w:adjustRightInd/>
              <w:rPr>
                <w:rFonts w:hAnsi="Times New Roman" w:cs="Times New Roman"/>
                <w:spacing w:val="8"/>
              </w:rPr>
            </w:pPr>
            <w:r w:rsidRPr="0088316E">
              <w:rPr>
                <w:rFonts w:hAnsi="Times New Roman" w:cs="Times New Roman" w:hint="eastAsia"/>
                <w:spacing w:val="8"/>
              </w:rPr>
              <w:t>項目</w:t>
            </w:r>
          </w:p>
        </w:tc>
        <w:tc>
          <w:tcPr>
            <w:tcW w:w="4253" w:type="dxa"/>
          </w:tcPr>
          <w:p w14:paraId="523751A2" w14:textId="4B17095E" w:rsidR="0072660F" w:rsidRPr="0088316E" w:rsidRDefault="0072660F">
            <w:pPr>
              <w:adjustRightInd/>
              <w:rPr>
                <w:rFonts w:hAnsi="Times New Roman" w:cs="Times New Roman"/>
                <w:spacing w:val="8"/>
              </w:rPr>
            </w:pPr>
            <w:r w:rsidRPr="0088316E">
              <w:rPr>
                <w:rFonts w:hAnsi="Times New Roman" w:cs="Times New Roman" w:hint="eastAsia"/>
                <w:spacing w:val="8"/>
              </w:rPr>
              <w:t>概要</w:t>
            </w:r>
          </w:p>
        </w:tc>
        <w:tc>
          <w:tcPr>
            <w:tcW w:w="3111" w:type="dxa"/>
            <w:gridSpan w:val="2"/>
          </w:tcPr>
          <w:p w14:paraId="50209422" w14:textId="17260012" w:rsidR="0072660F" w:rsidRPr="0088316E" w:rsidRDefault="0072660F">
            <w:pPr>
              <w:adjustRightInd/>
              <w:rPr>
                <w:rFonts w:hAnsi="Times New Roman" w:cs="Times New Roman"/>
                <w:spacing w:val="8"/>
              </w:rPr>
            </w:pPr>
            <w:r w:rsidRPr="0088316E">
              <w:rPr>
                <w:rFonts w:hAnsi="Times New Roman" w:cs="Times New Roman" w:hint="eastAsia"/>
                <w:spacing w:val="8"/>
              </w:rPr>
              <w:t>参考資料</w:t>
            </w:r>
          </w:p>
        </w:tc>
      </w:tr>
      <w:tr w:rsidR="0072660F" w14:paraId="18220611" w14:textId="77777777" w:rsidTr="0088316E">
        <w:tc>
          <w:tcPr>
            <w:tcW w:w="562" w:type="dxa"/>
          </w:tcPr>
          <w:p w14:paraId="7D8E2545" w14:textId="0D48C886" w:rsidR="0072660F" w:rsidRPr="0088316E" w:rsidRDefault="0072660F">
            <w:pPr>
              <w:adjustRightInd/>
              <w:rPr>
                <w:rFonts w:hAnsi="Times New Roman" w:cs="Times New Roman"/>
                <w:spacing w:val="8"/>
              </w:rPr>
            </w:pPr>
            <w:r w:rsidRPr="0088316E">
              <w:rPr>
                <w:rFonts w:hAnsi="Times New Roman" w:cs="Times New Roman" w:hint="eastAsia"/>
                <w:spacing w:val="8"/>
              </w:rPr>
              <w:t>１</w:t>
            </w:r>
          </w:p>
        </w:tc>
        <w:tc>
          <w:tcPr>
            <w:tcW w:w="1134" w:type="dxa"/>
          </w:tcPr>
          <w:p w14:paraId="5138CE7D" w14:textId="15269989" w:rsidR="0072660F" w:rsidRPr="0088316E" w:rsidRDefault="0072660F">
            <w:pPr>
              <w:adjustRightInd/>
              <w:rPr>
                <w:rFonts w:hAnsi="Times New Roman" w:cs="Times New Roman"/>
                <w:spacing w:val="8"/>
              </w:rPr>
            </w:pPr>
            <w:r w:rsidRPr="0088316E">
              <w:rPr>
                <w:rFonts w:hAnsi="Times New Roman" w:cs="Times New Roman"/>
                <w:spacing w:val="8"/>
              </w:rPr>
              <w:t>紐づけ結果の入手</w:t>
            </w:r>
          </w:p>
        </w:tc>
        <w:tc>
          <w:tcPr>
            <w:tcW w:w="4253" w:type="dxa"/>
          </w:tcPr>
          <w:p w14:paraId="0B566628" w14:textId="555C23EE" w:rsidR="0072660F" w:rsidRPr="0088316E" w:rsidRDefault="0072660F">
            <w:pPr>
              <w:adjustRightInd/>
              <w:rPr>
                <w:rFonts w:hAnsi="Times New Roman" w:cs="Times New Roman"/>
                <w:spacing w:val="8"/>
              </w:rPr>
            </w:pPr>
            <w:r w:rsidRPr="0088316E">
              <w:rPr>
                <w:rFonts w:hAnsi="Times New Roman" w:cs="Times New Roman" w:hint="eastAsia"/>
                <w:spacing w:val="8"/>
              </w:rPr>
              <w:t>別途メールで送付する「</w:t>
            </w:r>
            <w:r w:rsidRPr="0088316E">
              <w:rPr>
                <w:rFonts w:hAnsi="Times New Roman" w:cs="Times New Roman"/>
                <w:spacing w:val="8"/>
              </w:rPr>
              <w:t>オンラインストレージサービス（GIGAPOD）</w:t>
            </w:r>
            <w:r w:rsidRPr="0088316E">
              <w:rPr>
                <w:rFonts w:hAnsi="Times New Roman" w:cs="Times New Roman" w:hint="eastAsia"/>
                <w:spacing w:val="8"/>
              </w:rPr>
              <w:t>」</w:t>
            </w:r>
            <w:r w:rsidRPr="0088316E">
              <w:rPr>
                <w:rFonts w:hAnsi="Times New Roman" w:cs="Times New Roman"/>
                <w:spacing w:val="8"/>
              </w:rPr>
              <w:t>に個別のURL、ID、PASSを</w:t>
            </w:r>
            <w:r w:rsidRPr="0088316E">
              <w:rPr>
                <w:rFonts w:hAnsi="Times New Roman" w:cs="Times New Roman" w:hint="eastAsia"/>
                <w:spacing w:val="8"/>
              </w:rPr>
              <w:t>入力</w:t>
            </w:r>
            <w:r w:rsidR="00C57CF9" w:rsidRPr="0088316E">
              <w:rPr>
                <w:rFonts w:hAnsi="Times New Roman" w:cs="Times New Roman" w:hint="eastAsia"/>
                <w:spacing w:val="8"/>
              </w:rPr>
              <w:t>・ダウンロード</w:t>
            </w:r>
            <w:r w:rsidR="0088316E" w:rsidRPr="0088316E">
              <w:rPr>
                <w:rFonts w:hAnsi="Times New Roman" w:cs="Times New Roman" w:hint="eastAsia"/>
                <w:spacing w:val="8"/>
              </w:rPr>
              <w:t>する</w:t>
            </w:r>
            <w:r w:rsidRPr="0088316E">
              <w:rPr>
                <w:rFonts w:hAnsi="Times New Roman" w:cs="Times New Roman" w:hint="eastAsia"/>
                <w:spacing w:val="8"/>
              </w:rPr>
              <w:t>。</w:t>
            </w:r>
          </w:p>
        </w:tc>
        <w:tc>
          <w:tcPr>
            <w:tcW w:w="1559" w:type="dxa"/>
          </w:tcPr>
          <w:p w14:paraId="6701BF41" w14:textId="77777777" w:rsidR="0088316E" w:rsidRDefault="00C57CF9">
            <w:pPr>
              <w:adjustRightInd/>
              <w:rPr>
                <w:rFonts w:hAnsi="Times New Roman" w:cs="Times New Roman"/>
                <w:spacing w:val="8"/>
              </w:rPr>
            </w:pPr>
            <w:r w:rsidRPr="0088316E">
              <w:rPr>
                <w:rFonts w:hAnsi="Times New Roman" w:cs="Times New Roman"/>
                <w:spacing w:val="8"/>
              </w:rPr>
              <w:t>資料</w:t>
            </w:r>
            <w:r w:rsidRPr="0088316E">
              <w:rPr>
                <w:rFonts w:hAnsi="Times New Roman" w:cs="Times New Roman" w:hint="eastAsia"/>
                <w:spacing w:val="8"/>
              </w:rPr>
              <w:t>2</w:t>
            </w:r>
            <w:r w:rsidRPr="0088316E">
              <w:rPr>
                <w:rFonts w:hAnsi="Times New Roman" w:cs="Times New Roman"/>
                <w:spacing w:val="8"/>
              </w:rPr>
              <w:t xml:space="preserve"> </w:t>
            </w:r>
          </w:p>
          <w:p w14:paraId="0C99D0B8" w14:textId="38DF3BB1" w:rsidR="0072660F" w:rsidRPr="0088316E" w:rsidRDefault="00C57CF9">
            <w:pPr>
              <w:adjustRightInd/>
              <w:rPr>
                <w:rFonts w:hAnsi="Times New Roman" w:cs="Times New Roman"/>
                <w:spacing w:val="8"/>
              </w:rPr>
            </w:pPr>
            <w:r w:rsidRPr="0088316E">
              <w:rPr>
                <w:rFonts w:hAnsi="Times New Roman" w:cs="Times New Roman"/>
                <w:spacing w:val="8"/>
              </w:rPr>
              <w:t xml:space="preserve">P9 </w:t>
            </w:r>
          </w:p>
        </w:tc>
        <w:tc>
          <w:tcPr>
            <w:tcW w:w="1552" w:type="dxa"/>
          </w:tcPr>
          <w:p w14:paraId="03E8E190" w14:textId="1F67209B" w:rsidR="0072660F" w:rsidRPr="0088316E" w:rsidRDefault="00C57CF9">
            <w:pPr>
              <w:adjustRightInd/>
              <w:rPr>
                <w:rFonts w:hAnsi="Times New Roman" w:cs="Times New Roman"/>
                <w:spacing w:val="8"/>
              </w:rPr>
            </w:pPr>
            <w:r w:rsidRPr="0088316E">
              <w:rPr>
                <w:rFonts w:hAnsi="Times New Roman" w:cs="Times New Roman"/>
                <w:spacing w:val="8"/>
              </w:rPr>
              <w:t>資料</w:t>
            </w:r>
            <w:r w:rsidRPr="0088316E">
              <w:rPr>
                <w:rFonts w:hAnsi="Times New Roman" w:cs="Times New Roman" w:hint="eastAsia"/>
                <w:spacing w:val="8"/>
              </w:rPr>
              <w:t>3</w:t>
            </w:r>
            <w:r w:rsidRPr="0088316E">
              <w:rPr>
                <w:rFonts w:hAnsi="Times New Roman" w:cs="Times New Roman"/>
                <w:spacing w:val="8"/>
              </w:rPr>
              <w:t>（別紙</w:t>
            </w:r>
            <w:r w:rsidRPr="0088316E">
              <w:rPr>
                <w:rFonts w:hAnsi="Times New Roman" w:cs="Times New Roman" w:hint="eastAsia"/>
                <w:spacing w:val="8"/>
              </w:rPr>
              <w:t>2</w:t>
            </w:r>
            <w:r w:rsidRPr="0088316E">
              <w:rPr>
                <w:rFonts w:hAnsi="Times New Roman" w:cs="Times New Roman"/>
                <w:spacing w:val="8"/>
              </w:rPr>
              <w:t>）</w:t>
            </w:r>
            <w:r w:rsidRPr="0088316E">
              <w:rPr>
                <w:rFonts w:hAnsi="Times New Roman" w:cs="Times New Roman" w:hint="eastAsia"/>
                <w:spacing w:val="8"/>
              </w:rPr>
              <w:t>P</w:t>
            </w:r>
            <w:r w:rsidRPr="0088316E">
              <w:rPr>
                <w:rFonts w:hAnsi="Times New Roman" w:cs="Times New Roman"/>
                <w:spacing w:val="8"/>
              </w:rPr>
              <w:t>12～15</w:t>
            </w:r>
          </w:p>
        </w:tc>
      </w:tr>
      <w:tr w:rsidR="0088316E" w14:paraId="52F50301" w14:textId="77777777" w:rsidTr="0088316E">
        <w:tc>
          <w:tcPr>
            <w:tcW w:w="562" w:type="dxa"/>
            <w:vMerge w:val="restart"/>
          </w:tcPr>
          <w:p w14:paraId="6C4F68DB" w14:textId="0FD988B9" w:rsidR="0088316E" w:rsidRPr="0088316E" w:rsidRDefault="0088316E">
            <w:pPr>
              <w:adjustRightInd/>
              <w:rPr>
                <w:rFonts w:hAnsi="Times New Roman" w:cs="Times New Roman"/>
                <w:spacing w:val="8"/>
              </w:rPr>
            </w:pPr>
            <w:r w:rsidRPr="0088316E">
              <w:rPr>
                <w:rFonts w:hAnsi="Times New Roman" w:cs="Times New Roman" w:hint="eastAsia"/>
                <w:spacing w:val="8"/>
              </w:rPr>
              <w:t>２</w:t>
            </w:r>
          </w:p>
        </w:tc>
        <w:tc>
          <w:tcPr>
            <w:tcW w:w="1134" w:type="dxa"/>
            <w:vMerge w:val="restart"/>
          </w:tcPr>
          <w:p w14:paraId="3D76799E" w14:textId="692A63FE" w:rsidR="0088316E" w:rsidRPr="0088316E" w:rsidRDefault="0088316E">
            <w:pPr>
              <w:adjustRightInd/>
              <w:rPr>
                <w:rFonts w:hAnsi="Times New Roman" w:cs="Times New Roman"/>
                <w:spacing w:val="8"/>
              </w:rPr>
            </w:pPr>
            <w:r w:rsidRPr="0088316E">
              <w:rPr>
                <w:rFonts w:hAnsi="Times New Roman" w:cs="Times New Roman" w:hint="eastAsia"/>
                <w:spacing w:val="8"/>
              </w:rPr>
              <w:t>表記ゆれ</w:t>
            </w:r>
          </w:p>
        </w:tc>
        <w:tc>
          <w:tcPr>
            <w:tcW w:w="4253" w:type="dxa"/>
          </w:tcPr>
          <w:p w14:paraId="05247725" w14:textId="4083A184" w:rsidR="0088316E" w:rsidRPr="0088316E" w:rsidRDefault="0088316E" w:rsidP="00C57CF9">
            <w:pPr>
              <w:adjustRightInd/>
              <w:ind w:left="272" w:hangingChars="100" w:hanging="272"/>
              <w:rPr>
                <w:rFonts w:hAnsi="Times New Roman" w:cs="Times New Roman"/>
                <w:spacing w:val="8"/>
              </w:rPr>
            </w:pPr>
            <w:r w:rsidRPr="0088316E">
              <w:rPr>
                <w:rFonts w:hAnsi="Times New Roman" w:cs="Times New Roman"/>
                <w:spacing w:val="8"/>
              </w:rPr>
              <w:t>１）紐づけ結果のうち、大字や小字が一致していない農地を確認</w:t>
            </w:r>
            <w:r w:rsidRPr="0088316E">
              <w:rPr>
                <w:rFonts w:hAnsi="Times New Roman" w:cs="Times New Roman" w:hint="eastAsia"/>
                <w:spacing w:val="8"/>
              </w:rPr>
              <w:t>。</w:t>
            </w:r>
          </w:p>
        </w:tc>
        <w:tc>
          <w:tcPr>
            <w:tcW w:w="1559" w:type="dxa"/>
            <w:vMerge w:val="restart"/>
          </w:tcPr>
          <w:p w14:paraId="427DB289" w14:textId="77777777" w:rsidR="0088316E" w:rsidRDefault="0088316E">
            <w:pPr>
              <w:adjustRightInd/>
              <w:rPr>
                <w:rFonts w:hAnsi="Times New Roman" w:cs="Times New Roman"/>
                <w:spacing w:val="8"/>
              </w:rPr>
            </w:pPr>
            <w:r w:rsidRPr="0088316E">
              <w:rPr>
                <w:rFonts w:hAnsi="Times New Roman" w:cs="Times New Roman"/>
                <w:spacing w:val="8"/>
              </w:rPr>
              <w:t>資料2</w:t>
            </w:r>
          </w:p>
          <w:p w14:paraId="62FB8AA0" w14:textId="6B37059D" w:rsidR="0088316E" w:rsidRPr="0088316E" w:rsidRDefault="0088316E" w:rsidP="0088316E">
            <w:pPr>
              <w:adjustRightInd/>
              <w:rPr>
                <w:rFonts w:hAnsi="Times New Roman" w:cs="Times New Roman"/>
                <w:spacing w:val="8"/>
              </w:rPr>
            </w:pPr>
            <w:r w:rsidRPr="0088316E">
              <w:rPr>
                <w:rFonts w:hAnsi="Times New Roman" w:cs="Times New Roman"/>
                <w:spacing w:val="8"/>
              </w:rPr>
              <w:t xml:space="preserve"> P10 </w:t>
            </w:r>
            <w:r w:rsidRPr="0088316E">
              <w:rPr>
                <w:rFonts w:hAnsi="Times New Roman" w:cs="Times New Roman" w:hint="eastAsia"/>
                <w:spacing w:val="8"/>
              </w:rPr>
              <w:t>～</w:t>
            </w:r>
            <w:r w:rsidRPr="0088316E">
              <w:rPr>
                <w:rFonts w:hAnsi="Times New Roman" w:cs="Times New Roman"/>
                <w:spacing w:val="8"/>
              </w:rPr>
              <w:t xml:space="preserve">11 </w:t>
            </w:r>
          </w:p>
        </w:tc>
        <w:tc>
          <w:tcPr>
            <w:tcW w:w="1552" w:type="dxa"/>
          </w:tcPr>
          <w:p w14:paraId="4FF07963" w14:textId="77777777" w:rsidR="0088316E" w:rsidRDefault="0088316E">
            <w:pPr>
              <w:adjustRightInd/>
              <w:rPr>
                <w:rFonts w:hAnsi="Times New Roman" w:cs="Times New Roman"/>
                <w:spacing w:val="8"/>
              </w:rPr>
            </w:pPr>
            <w:r w:rsidRPr="0088316E">
              <w:rPr>
                <w:rFonts w:hAnsi="Times New Roman" w:cs="Times New Roman"/>
                <w:spacing w:val="8"/>
              </w:rPr>
              <w:t>資料3（別紙</w:t>
            </w:r>
            <w:r w:rsidRPr="0088316E">
              <w:rPr>
                <w:rFonts w:hAnsi="Times New Roman" w:cs="Times New Roman" w:hint="eastAsia"/>
                <w:spacing w:val="8"/>
              </w:rPr>
              <w:t>2</w:t>
            </w:r>
            <w:r w:rsidRPr="0088316E">
              <w:rPr>
                <w:rFonts w:hAnsi="Times New Roman" w:cs="Times New Roman"/>
                <w:spacing w:val="8"/>
              </w:rPr>
              <w:t>）</w:t>
            </w:r>
          </w:p>
          <w:p w14:paraId="67020134" w14:textId="610D2279" w:rsidR="0088316E" w:rsidRPr="0088316E" w:rsidRDefault="0088316E">
            <w:pPr>
              <w:adjustRightInd/>
              <w:rPr>
                <w:rFonts w:hAnsi="Times New Roman" w:cs="Times New Roman"/>
                <w:spacing w:val="8"/>
              </w:rPr>
            </w:pPr>
            <w:r w:rsidRPr="0088316E">
              <w:rPr>
                <w:rFonts w:hAnsi="Times New Roman" w:cs="Times New Roman" w:hint="eastAsia"/>
                <w:spacing w:val="8"/>
              </w:rPr>
              <w:t>P</w:t>
            </w:r>
            <w:r w:rsidRPr="0088316E">
              <w:rPr>
                <w:rFonts w:hAnsi="Times New Roman" w:cs="Times New Roman"/>
                <w:spacing w:val="8"/>
              </w:rPr>
              <w:t>22～27</w:t>
            </w:r>
          </w:p>
        </w:tc>
      </w:tr>
      <w:tr w:rsidR="0088316E" w14:paraId="6DAFE635" w14:textId="77777777" w:rsidTr="0088316E">
        <w:tc>
          <w:tcPr>
            <w:tcW w:w="562" w:type="dxa"/>
            <w:vMerge/>
          </w:tcPr>
          <w:p w14:paraId="1C811269" w14:textId="77777777" w:rsidR="0088316E" w:rsidRPr="0088316E" w:rsidRDefault="0088316E">
            <w:pPr>
              <w:adjustRightInd/>
              <w:rPr>
                <w:rFonts w:hAnsi="Times New Roman" w:cs="Times New Roman"/>
                <w:spacing w:val="8"/>
              </w:rPr>
            </w:pPr>
          </w:p>
        </w:tc>
        <w:tc>
          <w:tcPr>
            <w:tcW w:w="1134" w:type="dxa"/>
            <w:vMerge/>
          </w:tcPr>
          <w:p w14:paraId="1EABFFD7" w14:textId="77777777" w:rsidR="0088316E" w:rsidRPr="0088316E" w:rsidRDefault="0088316E">
            <w:pPr>
              <w:adjustRightInd/>
              <w:rPr>
                <w:rFonts w:hAnsi="Times New Roman" w:cs="Times New Roman"/>
                <w:spacing w:val="8"/>
              </w:rPr>
            </w:pPr>
          </w:p>
        </w:tc>
        <w:tc>
          <w:tcPr>
            <w:tcW w:w="4253" w:type="dxa"/>
          </w:tcPr>
          <w:p w14:paraId="4782AFB3" w14:textId="12ED64E5" w:rsidR="0088316E" w:rsidRPr="0088316E" w:rsidRDefault="0088316E" w:rsidP="00C57CF9">
            <w:pPr>
              <w:adjustRightInd/>
              <w:ind w:left="272" w:hangingChars="100" w:hanging="272"/>
              <w:rPr>
                <w:rFonts w:hAnsi="Times New Roman" w:cs="Times New Roman"/>
                <w:spacing w:val="8"/>
              </w:rPr>
            </w:pPr>
            <w:r w:rsidRPr="0088316E">
              <w:rPr>
                <w:rFonts w:hAnsi="Times New Roman" w:cs="Times New Roman"/>
                <w:spacing w:val="8"/>
              </w:rPr>
              <w:t>２）大字・小字の不一致を一致させるために、農業委員会サポートシステムの大字・小字リストを出力</w:t>
            </w:r>
            <w:r w:rsidRPr="0088316E">
              <w:rPr>
                <w:rFonts w:hAnsi="Times New Roman" w:cs="Times New Roman" w:hint="eastAsia"/>
                <w:spacing w:val="8"/>
              </w:rPr>
              <w:t>。</w:t>
            </w:r>
          </w:p>
        </w:tc>
        <w:tc>
          <w:tcPr>
            <w:tcW w:w="1559" w:type="dxa"/>
            <w:vMerge/>
          </w:tcPr>
          <w:p w14:paraId="7B9B42A3" w14:textId="77777777" w:rsidR="0088316E" w:rsidRPr="0088316E" w:rsidRDefault="0088316E">
            <w:pPr>
              <w:adjustRightInd/>
              <w:rPr>
                <w:rFonts w:hAnsi="Times New Roman" w:cs="Times New Roman"/>
                <w:spacing w:val="8"/>
              </w:rPr>
            </w:pPr>
          </w:p>
        </w:tc>
        <w:tc>
          <w:tcPr>
            <w:tcW w:w="1552" w:type="dxa"/>
          </w:tcPr>
          <w:p w14:paraId="0E58548A" w14:textId="634D0AAA" w:rsidR="0088316E" w:rsidRPr="0088316E" w:rsidRDefault="0088316E">
            <w:pPr>
              <w:adjustRightInd/>
              <w:rPr>
                <w:rFonts w:hAnsi="Times New Roman" w:cs="Times New Roman"/>
                <w:spacing w:val="8"/>
              </w:rPr>
            </w:pPr>
            <w:r w:rsidRPr="0088316E">
              <w:rPr>
                <w:rFonts w:hAnsi="Times New Roman" w:cs="Times New Roman"/>
                <w:spacing w:val="8"/>
              </w:rPr>
              <w:t>資料3（別紙</w:t>
            </w:r>
            <w:r w:rsidRPr="0088316E">
              <w:rPr>
                <w:rFonts w:hAnsi="Times New Roman" w:cs="Times New Roman" w:hint="eastAsia"/>
                <w:spacing w:val="8"/>
              </w:rPr>
              <w:t>2</w:t>
            </w:r>
            <w:r w:rsidRPr="0088316E">
              <w:rPr>
                <w:rFonts w:hAnsi="Times New Roman" w:cs="Times New Roman"/>
                <w:spacing w:val="8"/>
              </w:rPr>
              <w:t>）</w:t>
            </w:r>
            <w:r w:rsidRPr="0088316E">
              <w:rPr>
                <w:rFonts w:hAnsi="Times New Roman" w:cs="Times New Roman" w:hint="eastAsia"/>
                <w:spacing w:val="8"/>
              </w:rPr>
              <w:t>P</w:t>
            </w:r>
            <w:r w:rsidRPr="0088316E">
              <w:rPr>
                <w:rFonts w:hAnsi="Times New Roman" w:cs="Times New Roman"/>
                <w:spacing w:val="8"/>
              </w:rPr>
              <w:t>31</w:t>
            </w:r>
          </w:p>
        </w:tc>
      </w:tr>
      <w:tr w:rsidR="0088316E" w14:paraId="4C82E474" w14:textId="77777777" w:rsidTr="0088316E">
        <w:tc>
          <w:tcPr>
            <w:tcW w:w="562" w:type="dxa"/>
            <w:vMerge/>
          </w:tcPr>
          <w:p w14:paraId="101F6250" w14:textId="77777777" w:rsidR="0088316E" w:rsidRPr="0088316E" w:rsidRDefault="0088316E">
            <w:pPr>
              <w:adjustRightInd/>
              <w:rPr>
                <w:rFonts w:hAnsi="Times New Roman" w:cs="Times New Roman"/>
                <w:spacing w:val="8"/>
              </w:rPr>
            </w:pPr>
          </w:p>
        </w:tc>
        <w:tc>
          <w:tcPr>
            <w:tcW w:w="1134" w:type="dxa"/>
            <w:vMerge/>
          </w:tcPr>
          <w:p w14:paraId="1F0B4FA3" w14:textId="77777777" w:rsidR="0088316E" w:rsidRPr="0088316E" w:rsidRDefault="0088316E">
            <w:pPr>
              <w:adjustRightInd/>
              <w:rPr>
                <w:rFonts w:hAnsi="Times New Roman" w:cs="Times New Roman"/>
                <w:spacing w:val="8"/>
              </w:rPr>
            </w:pPr>
          </w:p>
        </w:tc>
        <w:tc>
          <w:tcPr>
            <w:tcW w:w="4253" w:type="dxa"/>
          </w:tcPr>
          <w:p w14:paraId="0FFAD904" w14:textId="7EF7EA80" w:rsidR="0088316E" w:rsidRPr="0088316E" w:rsidRDefault="0088316E" w:rsidP="00C57CF9">
            <w:pPr>
              <w:adjustRightInd/>
              <w:ind w:left="272" w:hangingChars="100" w:hanging="272"/>
              <w:rPr>
                <w:rFonts w:hAnsi="Times New Roman" w:cs="Times New Roman"/>
                <w:spacing w:val="8"/>
              </w:rPr>
            </w:pPr>
            <w:r w:rsidRPr="0088316E">
              <w:rPr>
                <w:rFonts w:hAnsi="Times New Roman" w:cs="Times New Roman"/>
                <w:spacing w:val="8"/>
              </w:rPr>
              <w:t>３）大字・小字リストに、対応する地図データの大字・小字の名称を入力</w:t>
            </w:r>
            <w:r w:rsidRPr="0088316E">
              <w:rPr>
                <w:rFonts w:hAnsi="Times New Roman" w:cs="Times New Roman" w:hint="eastAsia"/>
                <w:spacing w:val="8"/>
              </w:rPr>
              <w:t>。</w:t>
            </w:r>
          </w:p>
        </w:tc>
        <w:tc>
          <w:tcPr>
            <w:tcW w:w="1559" w:type="dxa"/>
            <w:vMerge/>
          </w:tcPr>
          <w:p w14:paraId="256415CB" w14:textId="77777777" w:rsidR="0088316E" w:rsidRPr="0088316E" w:rsidRDefault="0088316E">
            <w:pPr>
              <w:adjustRightInd/>
              <w:rPr>
                <w:rFonts w:hAnsi="Times New Roman" w:cs="Times New Roman"/>
                <w:spacing w:val="8"/>
              </w:rPr>
            </w:pPr>
          </w:p>
        </w:tc>
        <w:tc>
          <w:tcPr>
            <w:tcW w:w="1552" w:type="dxa"/>
          </w:tcPr>
          <w:p w14:paraId="24BA001D" w14:textId="77777777" w:rsidR="0088316E" w:rsidRDefault="0088316E">
            <w:pPr>
              <w:adjustRightInd/>
              <w:rPr>
                <w:rFonts w:hAnsi="Times New Roman" w:cs="Times New Roman"/>
                <w:spacing w:val="8"/>
              </w:rPr>
            </w:pPr>
            <w:r w:rsidRPr="0088316E">
              <w:rPr>
                <w:rFonts w:hAnsi="Times New Roman" w:cs="Times New Roman"/>
                <w:spacing w:val="8"/>
              </w:rPr>
              <w:t>資料3（別紙</w:t>
            </w:r>
            <w:r w:rsidRPr="0088316E">
              <w:rPr>
                <w:rFonts w:hAnsi="Times New Roman" w:cs="Times New Roman" w:hint="eastAsia"/>
                <w:spacing w:val="8"/>
              </w:rPr>
              <w:t>2</w:t>
            </w:r>
            <w:r w:rsidRPr="0088316E">
              <w:rPr>
                <w:rFonts w:hAnsi="Times New Roman" w:cs="Times New Roman"/>
                <w:spacing w:val="8"/>
              </w:rPr>
              <w:t>）</w:t>
            </w:r>
          </w:p>
          <w:p w14:paraId="0BA4CE16" w14:textId="576DA75A" w:rsidR="0088316E" w:rsidRPr="0088316E" w:rsidRDefault="0088316E">
            <w:pPr>
              <w:adjustRightInd/>
              <w:rPr>
                <w:rFonts w:hAnsi="Times New Roman" w:cs="Times New Roman"/>
                <w:spacing w:val="8"/>
              </w:rPr>
            </w:pPr>
            <w:r w:rsidRPr="0088316E">
              <w:rPr>
                <w:rFonts w:hAnsi="Times New Roman" w:cs="Times New Roman" w:hint="eastAsia"/>
                <w:spacing w:val="8"/>
              </w:rPr>
              <w:t>P</w:t>
            </w:r>
            <w:r w:rsidRPr="0088316E">
              <w:rPr>
                <w:rFonts w:hAnsi="Times New Roman" w:cs="Times New Roman"/>
                <w:spacing w:val="8"/>
              </w:rPr>
              <w:t>32～33</w:t>
            </w:r>
          </w:p>
        </w:tc>
      </w:tr>
      <w:tr w:rsidR="0088316E" w14:paraId="21997FDC" w14:textId="77777777" w:rsidTr="0088316E">
        <w:tc>
          <w:tcPr>
            <w:tcW w:w="562" w:type="dxa"/>
            <w:vMerge/>
          </w:tcPr>
          <w:p w14:paraId="54831466" w14:textId="77777777" w:rsidR="0088316E" w:rsidRPr="0088316E" w:rsidRDefault="0088316E">
            <w:pPr>
              <w:adjustRightInd/>
              <w:rPr>
                <w:rFonts w:hAnsi="Times New Roman" w:cs="Times New Roman"/>
                <w:spacing w:val="8"/>
              </w:rPr>
            </w:pPr>
          </w:p>
        </w:tc>
        <w:tc>
          <w:tcPr>
            <w:tcW w:w="1134" w:type="dxa"/>
            <w:vMerge/>
          </w:tcPr>
          <w:p w14:paraId="43B27A3A" w14:textId="77777777" w:rsidR="0088316E" w:rsidRPr="0088316E" w:rsidRDefault="0088316E">
            <w:pPr>
              <w:adjustRightInd/>
              <w:rPr>
                <w:rFonts w:hAnsi="Times New Roman" w:cs="Times New Roman"/>
                <w:spacing w:val="8"/>
              </w:rPr>
            </w:pPr>
          </w:p>
        </w:tc>
        <w:tc>
          <w:tcPr>
            <w:tcW w:w="4253" w:type="dxa"/>
          </w:tcPr>
          <w:p w14:paraId="7F033B11" w14:textId="77777777" w:rsidR="0088316E" w:rsidRDefault="0088316E" w:rsidP="0088316E">
            <w:pPr>
              <w:adjustRightInd/>
              <w:jc w:val="center"/>
              <w:rPr>
                <w:rFonts w:hAnsi="Times New Roman" w:cs="Times New Roman"/>
                <w:spacing w:val="8"/>
              </w:rPr>
            </w:pPr>
            <w:r w:rsidRPr="0088316E">
              <w:rPr>
                <w:rFonts w:hAnsi="Times New Roman" w:cs="Times New Roman"/>
                <w:spacing w:val="8"/>
              </w:rPr>
              <w:t>４）作成した大字・小字の対照表リストを紐づけ事業者に送</w:t>
            </w:r>
          </w:p>
          <w:p w14:paraId="3107CF80" w14:textId="5BFC7437" w:rsidR="0088316E" w:rsidRPr="0088316E" w:rsidRDefault="0088316E" w:rsidP="0088316E">
            <w:pPr>
              <w:adjustRightInd/>
              <w:ind w:firstLineChars="100" w:firstLine="272"/>
              <w:rPr>
                <w:rFonts w:hAnsi="Times New Roman" w:cs="Times New Roman"/>
                <w:spacing w:val="8"/>
              </w:rPr>
            </w:pPr>
            <w:r>
              <w:rPr>
                <w:rFonts w:hAnsi="Times New Roman" w:cs="Times New Roman" w:hint="eastAsia"/>
                <w:spacing w:val="8"/>
              </w:rPr>
              <w:t>る</w:t>
            </w:r>
            <w:r w:rsidRPr="0088316E">
              <w:rPr>
                <w:rFonts w:hAnsi="Times New Roman" w:cs="Times New Roman" w:hint="eastAsia"/>
                <w:spacing w:val="8"/>
              </w:rPr>
              <w:t>。</w:t>
            </w:r>
          </w:p>
        </w:tc>
        <w:tc>
          <w:tcPr>
            <w:tcW w:w="1559" w:type="dxa"/>
            <w:vMerge/>
          </w:tcPr>
          <w:p w14:paraId="13B01F78" w14:textId="77777777" w:rsidR="0088316E" w:rsidRPr="0088316E" w:rsidRDefault="0088316E">
            <w:pPr>
              <w:adjustRightInd/>
              <w:rPr>
                <w:rFonts w:hAnsi="Times New Roman" w:cs="Times New Roman"/>
                <w:spacing w:val="8"/>
              </w:rPr>
            </w:pPr>
          </w:p>
        </w:tc>
        <w:tc>
          <w:tcPr>
            <w:tcW w:w="1552" w:type="dxa"/>
          </w:tcPr>
          <w:p w14:paraId="66B3FA62" w14:textId="011E4F71" w:rsidR="0088316E" w:rsidRPr="0088316E" w:rsidRDefault="0088316E" w:rsidP="0088316E">
            <w:pPr>
              <w:adjustRightInd/>
              <w:jc w:val="center"/>
              <w:rPr>
                <w:rFonts w:hAnsi="Times New Roman" w:cs="Times New Roman"/>
                <w:spacing w:val="8"/>
              </w:rPr>
            </w:pPr>
            <w:r w:rsidRPr="0088316E">
              <w:rPr>
                <w:rFonts w:hAnsi="Times New Roman" w:cs="Times New Roman"/>
                <w:spacing w:val="8"/>
              </w:rPr>
              <w:t>資料3（別紙</w:t>
            </w:r>
            <w:r w:rsidRPr="0088316E">
              <w:rPr>
                <w:rFonts w:hAnsi="Times New Roman" w:cs="Times New Roman" w:hint="eastAsia"/>
                <w:spacing w:val="8"/>
              </w:rPr>
              <w:t>2</w:t>
            </w:r>
            <w:r w:rsidRPr="0088316E">
              <w:rPr>
                <w:rFonts w:hAnsi="Times New Roman" w:cs="Times New Roman"/>
                <w:spacing w:val="8"/>
              </w:rPr>
              <w:t>）</w:t>
            </w:r>
            <w:r w:rsidRPr="0088316E">
              <w:rPr>
                <w:rFonts w:hAnsi="Times New Roman" w:cs="Times New Roman" w:hint="eastAsia"/>
                <w:spacing w:val="8"/>
              </w:rPr>
              <w:t>P</w:t>
            </w:r>
            <w:r w:rsidRPr="0088316E">
              <w:rPr>
                <w:rFonts w:hAnsi="Times New Roman" w:cs="Times New Roman"/>
                <w:spacing w:val="8"/>
              </w:rPr>
              <w:t>34</w:t>
            </w:r>
          </w:p>
        </w:tc>
      </w:tr>
      <w:tr w:rsidR="0088316E" w14:paraId="45329159" w14:textId="77777777" w:rsidTr="0088316E">
        <w:tc>
          <w:tcPr>
            <w:tcW w:w="562" w:type="dxa"/>
            <w:vMerge/>
          </w:tcPr>
          <w:p w14:paraId="18CAD0DF" w14:textId="77777777" w:rsidR="0088316E" w:rsidRPr="0088316E" w:rsidRDefault="0088316E">
            <w:pPr>
              <w:adjustRightInd/>
              <w:rPr>
                <w:rFonts w:hAnsi="Times New Roman" w:cs="Times New Roman"/>
                <w:spacing w:val="8"/>
              </w:rPr>
            </w:pPr>
          </w:p>
        </w:tc>
        <w:tc>
          <w:tcPr>
            <w:tcW w:w="1134" w:type="dxa"/>
            <w:vMerge/>
          </w:tcPr>
          <w:p w14:paraId="37BBCC76" w14:textId="77777777" w:rsidR="0088316E" w:rsidRPr="0088316E" w:rsidRDefault="0088316E">
            <w:pPr>
              <w:adjustRightInd/>
              <w:rPr>
                <w:rFonts w:hAnsi="Times New Roman" w:cs="Times New Roman"/>
                <w:spacing w:val="8"/>
              </w:rPr>
            </w:pPr>
          </w:p>
        </w:tc>
        <w:tc>
          <w:tcPr>
            <w:tcW w:w="4253" w:type="dxa"/>
          </w:tcPr>
          <w:p w14:paraId="3A9F8F5A" w14:textId="60187F29" w:rsidR="0088316E" w:rsidRPr="0088316E" w:rsidRDefault="0088316E" w:rsidP="0088316E">
            <w:pPr>
              <w:adjustRightInd/>
              <w:ind w:left="272" w:hangingChars="100" w:hanging="272"/>
              <w:rPr>
                <w:rFonts w:hAnsi="Times New Roman" w:cs="Times New Roman"/>
                <w:spacing w:val="8"/>
              </w:rPr>
            </w:pPr>
            <w:r w:rsidRPr="0088316E">
              <w:rPr>
                <w:rFonts w:hAnsi="Times New Roman" w:cs="Times New Roman"/>
                <w:spacing w:val="8"/>
              </w:rPr>
              <w:t>５）WEBフォームで、作業完了報告を行う</w:t>
            </w:r>
            <w:r w:rsidRPr="0088316E">
              <w:rPr>
                <w:rFonts w:hAnsi="Times New Roman" w:cs="Times New Roman" w:hint="eastAsia"/>
                <w:spacing w:val="8"/>
              </w:rPr>
              <w:t>。</w:t>
            </w:r>
          </w:p>
        </w:tc>
        <w:tc>
          <w:tcPr>
            <w:tcW w:w="1559" w:type="dxa"/>
            <w:vMerge/>
          </w:tcPr>
          <w:p w14:paraId="164B4A49" w14:textId="77777777" w:rsidR="0088316E" w:rsidRPr="0088316E" w:rsidRDefault="0088316E">
            <w:pPr>
              <w:adjustRightInd/>
              <w:rPr>
                <w:rFonts w:hAnsi="Times New Roman" w:cs="Times New Roman"/>
                <w:spacing w:val="8"/>
              </w:rPr>
            </w:pPr>
          </w:p>
        </w:tc>
        <w:tc>
          <w:tcPr>
            <w:tcW w:w="1552" w:type="dxa"/>
          </w:tcPr>
          <w:p w14:paraId="21FF0A85" w14:textId="43CFE2B0" w:rsidR="0088316E" w:rsidRDefault="0088316E">
            <w:pPr>
              <w:adjustRightInd/>
              <w:rPr>
                <w:rFonts w:hAnsi="Times New Roman" w:cs="Times New Roman"/>
                <w:spacing w:val="8"/>
              </w:rPr>
            </w:pPr>
            <w:r w:rsidRPr="0088316E">
              <w:rPr>
                <w:rFonts w:hAnsi="Times New Roman" w:cs="Times New Roman"/>
                <w:spacing w:val="8"/>
              </w:rPr>
              <w:t>資料3（別紙</w:t>
            </w:r>
            <w:r w:rsidR="00A8005D">
              <w:rPr>
                <w:rFonts w:hAnsi="Times New Roman" w:cs="Times New Roman" w:hint="eastAsia"/>
                <w:spacing w:val="8"/>
              </w:rPr>
              <w:t>2</w:t>
            </w:r>
            <w:r w:rsidRPr="0088316E">
              <w:rPr>
                <w:rFonts w:hAnsi="Times New Roman" w:cs="Times New Roman"/>
                <w:spacing w:val="8"/>
              </w:rPr>
              <w:t>）</w:t>
            </w:r>
          </w:p>
          <w:p w14:paraId="616D9D25" w14:textId="0EA318E7" w:rsidR="0088316E" w:rsidRPr="0088316E" w:rsidRDefault="0088316E">
            <w:pPr>
              <w:adjustRightInd/>
              <w:rPr>
                <w:rFonts w:hAnsi="Times New Roman" w:cs="Times New Roman"/>
                <w:spacing w:val="8"/>
              </w:rPr>
            </w:pPr>
            <w:r w:rsidRPr="0088316E">
              <w:rPr>
                <w:rFonts w:hAnsi="Times New Roman" w:cs="Times New Roman" w:hint="eastAsia"/>
                <w:spacing w:val="8"/>
              </w:rPr>
              <w:t>P</w:t>
            </w:r>
            <w:r w:rsidRPr="0088316E">
              <w:rPr>
                <w:rFonts w:hAnsi="Times New Roman" w:cs="Times New Roman"/>
                <w:spacing w:val="8"/>
              </w:rPr>
              <w:t>51～57</w:t>
            </w:r>
          </w:p>
        </w:tc>
      </w:tr>
    </w:tbl>
    <w:p w14:paraId="4672C14E" w14:textId="77777777" w:rsidR="00F7465E" w:rsidRDefault="00F7465E">
      <w:pPr>
        <w:adjustRightInd/>
        <w:rPr>
          <w:rFonts w:hAnsi="Times New Roman" w:cs="Times New Roman"/>
          <w:spacing w:val="8"/>
        </w:rPr>
      </w:pPr>
    </w:p>
    <w:p w14:paraId="248F93BD" w14:textId="77777777" w:rsidR="006228EA" w:rsidRDefault="006228EA">
      <w:pPr>
        <w:adjustRightInd/>
        <w:rPr>
          <w:rFonts w:hAnsi="Times New Roman" w:cs="Times New Roman"/>
          <w:spacing w:val="8"/>
        </w:rPr>
      </w:pPr>
    </w:p>
    <w:tbl>
      <w:tblPr>
        <w:tblpPr w:leftFromText="142" w:rightFromText="142" w:vertAnchor="text" w:horzAnchor="margin" w:tblpXSpec="right" w:tblpY="265"/>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08"/>
      </w:tblGrid>
      <w:tr w:rsidR="006228EA" w:rsidRPr="00F7465E" w14:paraId="7629CDF3" w14:textId="77777777" w:rsidTr="006228EA">
        <w:trPr>
          <w:trHeight w:val="699"/>
        </w:trPr>
        <w:tc>
          <w:tcPr>
            <w:tcW w:w="7508" w:type="dxa"/>
            <w:tcBorders>
              <w:top w:val="single" w:sz="4" w:space="0" w:color="000000"/>
              <w:left w:val="single" w:sz="4" w:space="0" w:color="000000"/>
              <w:bottom w:val="single" w:sz="4" w:space="0" w:color="000000"/>
              <w:right w:val="single" w:sz="4" w:space="0" w:color="000000"/>
            </w:tcBorders>
          </w:tcPr>
          <w:p w14:paraId="78FE42E5" w14:textId="77777777" w:rsidR="006228EA" w:rsidRDefault="006228EA" w:rsidP="006228EA">
            <w:pPr>
              <w:ind w:firstLineChars="200" w:firstLine="520"/>
              <w:rPr>
                <w:rFonts w:hAnsi="Times New Roman" w:cs="Times New Roman"/>
                <w:spacing w:val="2"/>
              </w:rPr>
            </w:pPr>
            <w:r>
              <w:rPr>
                <w:rFonts w:hAnsi="Times New Roman" w:cs="Times New Roman" w:hint="eastAsia"/>
                <w:spacing w:val="2"/>
              </w:rPr>
              <w:t>（一社）栃木県農業会議　担当：磯部、渡邉(一)</w:t>
            </w:r>
          </w:p>
          <w:p w14:paraId="4D594E9D" w14:textId="77777777" w:rsidR="006228EA" w:rsidRPr="00B56357" w:rsidRDefault="006228EA" w:rsidP="006228EA">
            <w:pPr>
              <w:ind w:firstLineChars="200" w:firstLine="520"/>
              <w:rPr>
                <w:rFonts w:eastAsia="PMingLiU"/>
                <w:lang w:eastAsia="zh-TW"/>
              </w:rPr>
            </w:pPr>
            <w:r>
              <w:rPr>
                <w:rFonts w:hAnsi="Times New Roman" w:cs="Times New Roman" w:hint="eastAsia"/>
                <w:spacing w:val="2"/>
              </w:rPr>
              <w:t>TEL　028-648-7270　　FAX　028-648-7277</w:t>
            </w:r>
          </w:p>
        </w:tc>
      </w:tr>
    </w:tbl>
    <w:p w14:paraId="7620AFB4" w14:textId="77777777" w:rsidR="006228EA" w:rsidRPr="00F7465E" w:rsidRDefault="006228EA">
      <w:pPr>
        <w:adjustRightInd/>
        <w:rPr>
          <w:rFonts w:hAnsi="Times New Roman" w:cs="Times New Roman"/>
          <w:spacing w:val="8"/>
        </w:rPr>
      </w:pPr>
    </w:p>
    <w:sectPr w:rsidR="006228EA" w:rsidRPr="00F7465E">
      <w:footerReference w:type="default" r:id="rId6"/>
      <w:type w:val="continuous"/>
      <w:pgSz w:w="11906" w:h="16838"/>
      <w:pgMar w:top="1418" w:right="1418" w:bottom="1418" w:left="1418" w:header="720" w:footer="720" w:gutter="0"/>
      <w:pgNumType w:start="1"/>
      <w:cols w:space="720"/>
      <w:noEndnote/>
      <w:docGrid w:type="linesAndChars" w:linePitch="349"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D0E11" w14:textId="77777777" w:rsidR="00E90539" w:rsidRDefault="00E90539">
      <w:r>
        <w:separator/>
      </w:r>
    </w:p>
  </w:endnote>
  <w:endnote w:type="continuationSeparator" w:id="0">
    <w:p w14:paraId="1CC22B7D" w14:textId="77777777" w:rsidR="00E90539" w:rsidRDefault="00E90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7F9EE" w14:textId="77777777" w:rsidR="00B16E4B" w:rsidRDefault="00B16E4B">
    <w:pPr>
      <w:framePr w:wrap="auto" w:vAnchor="text" w:hAnchor="margin" w:xAlign="center" w:y="1"/>
      <w:adjustRightInd/>
      <w:jc w:val="center"/>
      <w:rPr>
        <w:rFonts w:hAnsi="Times New Roman" w:cs="Times New Roman"/>
        <w:spacing w:val="8"/>
      </w:rP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EA71A" w14:textId="77777777" w:rsidR="00E90539" w:rsidRDefault="00E90539">
      <w:r>
        <w:rPr>
          <w:rFonts w:hAnsi="Times New Roman" w:cs="Times New Roman"/>
          <w:color w:val="auto"/>
          <w:sz w:val="2"/>
          <w:szCs w:val="2"/>
        </w:rPr>
        <w:continuationSeparator/>
      </w:r>
    </w:p>
  </w:footnote>
  <w:footnote w:type="continuationSeparator" w:id="0">
    <w:p w14:paraId="5E6E9E50" w14:textId="77777777" w:rsidR="00E90539" w:rsidRDefault="00E905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1020"/>
  <w:hyphenationZone w:val="0"/>
  <w:drawingGridHorizontalSpacing w:val="3276"/>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43E"/>
    <w:rsid w:val="00013B47"/>
    <w:rsid w:val="000360BB"/>
    <w:rsid w:val="000433B1"/>
    <w:rsid w:val="00056214"/>
    <w:rsid w:val="00074B86"/>
    <w:rsid w:val="00083BB4"/>
    <w:rsid w:val="0008655B"/>
    <w:rsid w:val="0009018B"/>
    <w:rsid w:val="000938FC"/>
    <w:rsid w:val="000A3BBB"/>
    <w:rsid w:val="000A79A6"/>
    <w:rsid w:val="000B1F80"/>
    <w:rsid w:val="000B5A1F"/>
    <w:rsid w:val="000C1193"/>
    <w:rsid w:val="000C7B53"/>
    <w:rsid w:val="000D5DD8"/>
    <w:rsid w:val="000D6B70"/>
    <w:rsid w:val="000F75AD"/>
    <w:rsid w:val="00102575"/>
    <w:rsid w:val="00116AAE"/>
    <w:rsid w:val="001220AE"/>
    <w:rsid w:val="00132093"/>
    <w:rsid w:val="001452CF"/>
    <w:rsid w:val="001826B8"/>
    <w:rsid w:val="0018711B"/>
    <w:rsid w:val="00187191"/>
    <w:rsid w:val="0019715E"/>
    <w:rsid w:val="001A0355"/>
    <w:rsid w:val="001B482D"/>
    <w:rsid w:val="001F5706"/>
    <w:rsid w:val="002001B7"/>
    <w:rsid w:val="0020734A"/>
    <w:rsid w:val="00222011"/>
    <w:rsid w:val="002314D4"/>
    <w:rsid w:val="00252533"/>
    <w:rsid w:val="00261E4F"/>
    <w:rsid w:val="002724EC"/>
    <w:rsid w:val="002755AD"/>
    <w:rsid w:val="00285E49"/>
    <w:rsid w:val="002925B0"/>
    <w:rsid w:val="002B6A33"/>
    <w:rsid w:val="002C21A2"/>
    <w:rsid w:val="002D11CF"/>
    <w:rsid w:val="002D5603"/>
    <w:rsid w:val="002D736F"/>
    <w:rsid w:val="002E498E"/>
    <w:rsid w:val="002E65EA"/>
    <w:rsid w:val="003131DD"/>
    <w:rsid w:val="0032027F"/>
    <w:rsid w:val="00323DF7"/>
    <w:rsid w:val="003342E2"/>
    <w:rsid w:val="00350BDF"/>
    <w:rsid w:val="00352AB5"/>
    <w:rsid w:val="0036131D"/>
    <w:rsid w:val="00367124"/>
    <w:rsid w:val="00373DFD"/>
    <w:rsid w:val="003741A7"/>
    <w:rsid w:val="00377727"/>
    <w:rsid w:val="003C4395"/>
    <w:rsid w:val="003D0950"/>
    <w:rsid w:val="003E5161"/>
    <w:rsid w:val="0041068A"/>
    <w:rsid w:val="00421631"/>
    <w:rsid w:val="004308E3"/>
    <w:rsid w:val="0043439A"/>
    <w:rsid w:val="00447C84"/>
    <w:rsid w:val="00452225"/>
    <w:rsid w:val="00456BB2"/>
    <w:rsid w:val="00475FF1"/>
    <w:rsid w:val="004778DD"/>
    <w:rsid w:val="00477B5E"/>
    <w:rsid w:val="00483497"/>
    <w:rsid w:val="004C54AA"/>
    <w:rsid w:val="004D02EB"/>
    <w:rsid w:val="004D3E54"/>
    <w:rsid w:val="004F1481"/>
    <w:rsid w:val="00506DC0"/>
    <w:rsid w:val="00523735"/>
    <w:rsid w:val="00525D38"/>
    <w:rsid w:val="00557803"/>
    <w:rsid w:val="00566F8B"/>
    <w:rsid w:val="00567AE2"/>
    <w:rsid w:val="00571CCE"/>
    <w:rsid w:val="00580D57"/>
    <w:rsid w:val="005812AE"/>
    <w:rsid w:val="005A6D0F"/>
    <w:rsid w:val="005B42E3"/>
    <w:rsid w:val="005B7913"/>
    <w:rsid w:val="005C7A14"/>
    <w:rsid w:val="005D10FA"/>
    <w:rsid w:val="005F607D"/>
    <w:rsid w:val="005F7D03"/>
    <w:rsid w:val="006056B3"/>
    <w:rsid w:val="006228EA"/>
    <w:rsid w:val="00646D25"/>
    <w:rsid w:val="006549DE"/>
    <w:rsid w:val="00657BD1"/>
    <w:rsid w:val="00681174"/>
    <w:rsid w:val="006827CB"/>
    <w:rsid w:val="006922DD"/>
    <w:rsid w:val="00696894"/>
    <w:rsid w:val="00697701"/>
    <w:rsid w:val="006A7718"/>
    <w:rsid w:val="006A77D2"/>
    <w:rsid w:val="006B330A"/>
    <w:rsid w:val="006C5FA1"/>
    <w:rsid w:val="006D6DBD"/>
    <w:rsid w:val="006E32D1"/>
    <w:rsid w:val="006F6E53"/>
    <w:rsid w:val="00712475"/>
    <w:rsid w:val="00722C0E"/>
    <w:rsid w:val="0072597B"/>
    <w:rsid w:val="0072660F"/>
    <w:rsid w:val="007371DB"/>
    <w:rsid w:val="007414DD"/>
    <w:rsid w:val="007449D1"/>
    <w:rsid w:val="00746359"/>
    <w:rsid w:val="0075548B"/>
    <w:rsid w:val="0075586A"/>
    <w:rsid w:val="00757C5C"/>
    <w:rsid w:val="00762EB0"/>
    <w:rsid w:val="00763811"/>
    <w:rsid w:val="007702E3"/>
    <w:rsid w:val="00770498"/>
    <w:rsid w:val="007826EF"/>
    <w:rsid w:val="0079519E"/>
    <w:rsid w:val="007C5C8B"/>
    <w:rsid w:val="007D1961"/>
    <w:rsid w:val="007D1FA8"/>
    <w:rsid w:val="007D4450"/>
    <w:rsid w:val="007F675A"/>
    <w:rsid w:val="0080793F"/>
    <w:rsid w:val="008137A9"/>
    <w:rsid w:val="008272B2"/>
    <w:rsid w:val="00843167"/>
    <w:rsid w:val="00852593"/>
    <w:rsid w:val="00854E57"/>
    <w:rsid w:val="0088316E"/>
    <w:rsid w:val="008B4A4E"/>
    <w:rsid w:val="008C3607"/>
    <w:rsid w:val="008C44C0"/>
    <w:rsid w:val="008E46B0"/>
    <w:rsid w:val="008F5F0B"/>
    <w:rsid w:val="008F66A7"/>
    <w:rsid w:val="00900668"/>
    <w:rsid w:val="009047CE"/>
    <w:rsid w:val="009052C9"/>
    <w:rsid w:val="00916206"/>
    <w:rsid w:val="009265C5"/>
    <w:rsid w:val="00937997"/>
    <w:rsid w:val="00974E2F"/>
    <w:rsid w:val="00982DE9"/>
    <w:rsid w:val="00986473"/>
    <w:rsid w:val="009870D9"/>
    <w:rsid w:val="009A688C"/>
    <w:rsid w:val="009D1589"/>
    <w:rsid w:val="009E4C60"/>
    <w:rsid w:val="009F0821"/>
    <w:rsid w:val="009F1F24"/>
    <w:rsid w:val="009F55C1"/>
    <w:rsid w:val="00A04E02"/>
    <w:rsid w:val="00A11322"/>
    <w:rsid w:val="00A16A80"/>
    <w:rsid w:val="00A31551"/>
    <w:rsid w:val="00A37E96"/>
    <w:rsid w:val="00A40DF1"/>
    <w:rsid w:val="00A4705D"/>
    <w:rsid w:val="00A47B61"/>
    <w:rsid w:val="00A57181"/>
    <w:rsid w:val="00A71FFF"/>
    <w:rsid w:val="00A7467A"/>
    <w:rsid w:val="00A7643E"/>
    <w:rsid w:val="00A8005D"/>
    <w:rsid w:val="00A86DFA"/>
    <w:rsid w:val="00AA392D"/>
    <w:rsid w:val="00AB1A8F"/>
    <w:rsid w:val="00AC47EF"/>
    <w:rsid w:val="00B009B9"/>
    <w:rsid w:val="00B16E4B"/>
    <w:rsid w:val="00B33EAB"/>
    <w:rsid w:val="00B46282"/>
    <w:rsid w:val="00B538AD"/>
    <w:rsid w:val="00B56357"/>
    <w:rsid w:val="00B67EC4"/>
    <w:rsid w:val="00BA2831"/>
    <w:rsid w:val="00BA3C5F"/>
    <w:rsid w:val="00BB08AB"/>
    <w:rsid w:val="00BB1A57"/>
    <w:rsid w:val="00BB72FD"/>
    <w:rsid w:val="00BC6EBC"/>
    <w:rsid w:val="00BD6F66"/>
    <w:rsid w:val="00BE64F9"/>
    <w:rsid w:val="00BF0F6A"/>
    <w:rsid w:val="00C0039E"/>
    <w:rsid w:val="00C26CA0"/>
    <w:rsid w:val="00C364D1"/>
    <w:rsid w:val="00C36F33"/>
    <w:rsid w:val="00C434D5"/>
    <w:rsid w:val="00C5087C"/>
    <w:rsid w:val="00C51D54"/>
    <w:rsid w:val="00C53CD6"/>
    <w:rsid w:val="00C568DB"/>
    <w:rsid w:val="00C57CF9"/>
    <w:rsid w:val="00C60D52"/>
    <w:rsid w:val="00C6119E"/>
    <w:rsid w:val="00C73267"/>
    <w:rsid w:val="00C736AF"/>
    <w:rsid w:val="00CA1388"/>
    <w:rsid w:val="00CA1B2D"/>
    <w:rsid w:val="00CA4535"/>
    <w:rsid w:val="00CA7EFF"/>
    <w:rsid w:val="00CC59E0"/>
    <w:rsid w:val="00CC7154"/>
    <w:rsid w:val="00CE5E2E"/>
    <w:rsid w:val="00CF0A91"/>
    <w:rsid w:val="00CF2419"/>
    <w:rsid w:val="00CF7204"/>
    <w:rsid w:val="00D02DD3"/>
    <w:rsid w:val="00D0733F"/>
    <w:rsid w:val="00D20FEC"/>
    <w:rsid w:val="00D2256D"/>
    <w:rsid w:val="00D22666"/>
    <w:rsid w:val="00D27595"/>
    <w:rsid w:val="00D36EAE"/>
    <w:rsid w:val="00D40ABE"/>
    <w:rsid w:val="00D441E4"/>
    <w:rsid w:val="00D715F9"/>
    <w:rsid w:val="00DB07B4"/>
    <w:rsid w:val="00DC5DE6"/>
    <w:rsid w:val="00DD1C5A"/>
    <w:rsid w:val="00E149FD"/>
    <w:rsid w:val="00E32AAF"/>
    <w:rsid w:val="00E35F15"/>
    <w:rsid w:val="00E36CF3"/>
    <w:rsid w:val="00E45677"/>
    <w:rsid w:val="00E47E26"/>
    <w:rsid w:val="00E5005B"/>
    <w:rsid w:val="00E56644"/>
    <w:rsid w:val="00E76AE6"/>
    <w:rsid w:val="00E84264"/>
    <w:rsid w:val="00E86641"/>
    <w:rsid w:val="00E90539"/>
    <w:rsid w:val="00EB1EE9"/>
    <w:rsid w:val="00EC06D2"/>
    <w:rsid w:val="00EC1C24"/>
    <w:rsid w:val="00EC6875"/>
    <w:rsid w:val="00ED07F0"/>
    <w:rsid w:val="00ED4B66"/>
    <w:rsid w:val="00ED7B55"/>
    <w:rsid w:val="00EE68FE"/>
    <w:rsid w:val="00EE6943"/>
    <w:rsid w:val="00EF1DBD"/>
    <w:rsid w:val="00F06DBB"/>
    <w:rsid w:val="00F10DD7"/>
    <w:rsid w:val="00F13E1F"/>
    <w:rsid w:val="00F219CB"/>
    <w:rsid w:val="00F23755"/>
    <w:rsid w:val="00F26C5C"/>
    <w:rsid w:val="00F301EB"/>
    <w:rsid w:val="00F47DED"/>
    <w:rsid w:val="00F50F55"/>
    <w:rsid w:val="00F51761"/>
    <w:rsid w:val="00F51997"/>
    <w:rsid w:val="00F53A94"/>
    <w:rsid w:val="00F562B9"/>
    <w:rsid w:val="00F64119"/>
    <w:rsid w:val="00F7465E"/>
    <w:rsid w:val="00F758B5"/>
    <w:rsid w:val="00F91DE2"/>
    <w:rsid w:val="00FA79A4"/>
    <w:rsid w:val="00FB1DFE"/>
    <w:rsid w:val="00FB7CA6"/>
    <w:rsid w:val="00FD45CD"/>
    <w:rsid w:val="00FD6322"/>
    <w:rsid w:val="00FE5703"/>
    <w:rsid w:val="00FE5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v:textbox inset="5.85pt,.7pt,5.85pt,.7pt"/>
    </o:shapedefaults>
    <o:shapelayout v:ext="edit">
      <o:idmap v:ext="edit" data="1"/>
    </o:shapelayout>
  </w:shapeDefaults>
  <w:decimalSymbol w:val="."/>
  <w:listSeparator w:val=","/>
  <w14:docId w14:val="5A9760D0"/>
  <w14:defaultImageDpi w14:val="0"/>
  <w15:docId w15:val="{4DD515FD-1DFD-488F-A1F8-72DAC4A22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643E"/>
    <w:pPr>
      <w:tabs>
        <w:tab w:val="center" w:pos="4252"/>
        <w:tab w:val="right" w:pos="8504"/>
      </w:tabs>
      <w:snapToGrid w:val="0"/>
    </w:pPr>
  </w:style>
  <w:style w:type="character" w:customStyle="1" w:styleId="a4">
    <w:name w:val="ヘッダー (文字)"/>
    <w:link w:val="a3"/>
    <w:uiPriority w:val="99"/>
    <w:locked/>
    <w:rsid w:val="00A7643E"/>
    <w:rPr>
      <w:rFonts w:ascii="ＭＳ 明朝" w:eastAsia="ＭＳ 明朝" w:cs="ＭＳ 明朝"/>
      <w:color w:val="000000"/>
      <w:kern w:val="0"/>
      <w:sz w:val="24"/>
      <w:szCs w:val="24"/>
    </w:rPr>
  </w:style>
  <w:style w:type="paragraph" w:styleId="a5">
    <w:name w:val="footer"/>
    <w:basedOn w:val="a"/>
    <w:link w:val="a6"/>
    <w:uiPriority w:val="99"/>
    <w:unhideWhenUsed/>
    <w:rsid w:val="00A7643E"/>
    <w:pPr>
      <w:tabs>
        <w:tab w:val="center" w:pos="4252"/>
        <w:tab w:val="right" w:pos="8504"/>
      </w:tabs>
      <w:snapToGrid w:val="0"/>
    </w:pPr>
  </w:style>
  <w:style w:type="character" w:customStyle="1" w:styleId="a6">
    <w:name w:val="フッター (文字)"/>
    <w:link w:val="a5"/>
    <w:uiPriority w:val="99"/>
    <w:locked/>
    <w:rsid w:val="00A7643E"/>
    <w:rPr>
      <w:rFonts w:ascii="ＭＳ 明朝" w:eastAsia="ＭＳ 明朝" w:cs="ＭＳ 明朝"/>
      <w:color w:val="000000"/>
      <w:kern w:val="0"/>
      <w:sz w:val="24"/>
      <w:szCs w:val="24"/>
    </w:rPr>
  </w:style>
  <w:style w:type="paragraph" w:styleId="a7">
    <w:name w:val="Note Heading"/>
    <w:basedOn w:val="a"/>
    <w:next w:val="a"/>
    <w:link w:val="a8"/>
    <w:uiPriority w:val="99"/>
    <w:unhideWhenUsed/>
    <w:rsid w:val="00854E57"/>
    <w:pPr>
      <w:jc w:val="center"/>
    </w:pPr>
    <w:rPr>
      <w:rFonts w:hAnsi="Times New Roman" w:cs="Times New Roman"/>
      <w:spacing w:val="8"/>
    </w:rPr>
  </w:style>
  <w:style w:type="character" w:customStyle="1" w:styleId="a8">
    <w:name w:val="記 (文字)"/>
    <w:link w:val="a7"/>
    <w:uiPriority w:val="99"/>
    <w:locked/>
    <w:rsid w:val="00854E57"/>
    <w:rPr>
      <w:rFonts w:ascii="ＭＳ 明朝" w:cs="Times New Roman"/>
      <w:color w:val="000000"/>
      <w:spacing w:val="8"/>
      <w:kern w:val="0"/>
      <w:sz w:val="24"/>
      <w:szCs w:val="24"/>
    </w:rPr>
  </w:style>
  <w:style w:type="paragraph" w:styleId="a9">
    <w:name w:val="Closing"/>
    <w:basedOn w:val="a"/>
    <w:link w:val="aa"/>
    <w:uiPriority w:val="99"/>
    <w:unhideWhenUsed/>
    <w:rsid w:val="00854E57"/>
    <w:pPr>
      <w:jc w:val="right"/>
    </w:pPr>
    <w:rPr>
      <w:rFonts w:hAnsi="Times New Roman" w:cs="Times New Roman"/>
      <w:spacing w:val="8"/>
    </w:rPr>
  </w:style>
  <w:style w:type="character" w:customStyle="1" w:styleId="aa">
    <w:name w:val="結語 (文字)"/>
    <w:link w:val="a9"/>
    <w:uiPriority w:val="99"/>
    <w:locked/>
    <w:rsid w:val="00854E57"/>
    <w:rPr>
      <w:rFonts w:ascii="ＭＳ 明朝" w:cs="Times New Roman"/>
      <w:color w:val="000000"/>
      <w:spacing w:val="8"/>
      <w:kern w:val="0"/>
      <w:sz w:val="24"/>
      <w:szCs w:val="24"/>
    </w:rPr>
  </w:style>
  <w:style w:type="paragraph" w:customStyle="1" w:styleId="ab">
    <w:name w:val="標準(太郎文書スタイル)"/>
    <w:uiPriority w:val="99"/>
    <w:rsid w:val="00E56644"/>
    <w:pPr>
      <w:widowControl w:val="0"/>
      <w:overflowPunct w:val="0"/>
      <w:adjustRightInd w:val="0"/>
      <w:jc w:val="both"/>
      <w:textAlignment w:val="baseline"/>
    </w:pPr>
    <w:rPr>
      <w:rFonts w:ascii="ＭＳ 明朝" w:hAnsi="ＭＳ 明朝" w:cs="ＭＳ 明朝"/>
      <w:color w:val="000000"/>
      <w:sz w:val="24"/>
      <w:szCs w:val="24"/>
    </w:rPr>
  </w:style>
  <w:style w:type="paragraph" w:styleId="ac">
    <w:name w:val="Balloon Text"/>
    <w:basedOn w:val="a"/>
    <w:link w:val="ad"/>
    <w:uiPriority w:val="99"/>
    <w:semiHidden/>
    <w:unhideWhenUsed/>
    <w:rsid w:val="0043439A"/>
    <w:rPr>
      <w:rFonts w:ascii="Arial" w:eastAsia="ＭＳ ゴシック" w:hAnsi="Arial" w:cs="Times New Roman"/>
      <w:sz w:val="18"/>
      <w:szCs w:val="18"/>
    </w:rPr>
  </w:style>
  <w:style w:type="character" w:customStyle="1" w:styleId="ad">
    <w:name w:val="吹き出し (文字)"/>
    <w:link w:val="ac"/>
    <w:uiPriority w:val="99"/>
    <w:semiHidden/>
    <w:locked/>
    <w:rsid w:val="0043439A"/>
    <w:rPr>
      <w:rFonts w:ascii="Arial" w:eastAsia="ＭＳ ゴシック" w:hAnsi="Arial" w:cs="Times New Roman"/>
      <w:color w:val="000000"/>
      <w:kern w:val="0"/>
      <w:sz w:val="18"/>
      <w:szCs w:val="18"/>
    </w:rPr>
  </w:style>
  <w:style w:type="character" w:styleId="ae">
    <w:name w:val="Hyperlink"/>
    <w:uiPriority w:val="99"/>
    <w:unhideWhenUsed/>
    <w:rsid w:val="000938FC"/>
    <w:rPr>
      <w:rFonts w:cs="Times New Roman"/>
      <w:color w:val="0563C1"/>
      <w:u w:val="single"/>
    </w:rPr>
  </w:style>
  <w:style w:type="table" w:styleId="af">
    <w:name w:val="Table Grid"/>
    <w:basedOn w:val="a1"/>
    <w:uiPriority w:val="39"/>
    <w:rsid w:val="00116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Salutation"/>
    <w:basedOn w:val="a"/>
    <w:next w:val="a"/>
    <w:link w:val="af1"/>
    <w:uiPriority w:val="99"/>
    <w:unhideWhenUsed/>
    <w:rsid w:val="005C7A14"/>
  </w:style>
  <w:style w:type="character" w:customStyle="1" w:styleId="af1">
    <w:name w:val="挨拶文 (文字)"/>
    <w:basedOn w:val="a0"/>
    <w:link w:val="af0"/>
    <w:uiPriority w:val="99"/>
    <w:rsid w:val="005C7A14"/>
    <w:rPr>
      <w:rFonts w:ascii="ＭＳ 明朝" w:hAnsi="ＭＳ 明朝" w:cs="ＭＳ 明朝"/>
      <w:color w:val="000000"/>
      <w:sz w:val="24"/>
      <w:szCs w:val="24"/>
    </w:rPr>
  </w:style>
  <w:style w:type="character" w:styleId="af2">
    <w:name w:val="Unresolved Mention"/>
    <w:basedOn w:val="a0"/>
    <w:uiPriority w:val="99"/>
    <w:semiHidden/>
    <w:unhideWhenUsed/>
    <w:rsid w:val="00B56357"/>
    <w:rPr>
      <w:color w:val="605E5C"/>
      <w:shd w:val="clear" w:color="auto" w:fill="E1DFDD"/>
    </w:rPr>
  </w:style>
  <w:style w:type="paragraph" w:styleId="af3">
    <w:name w:val="Date"/>
    <w:basedOn w:val="a"/>
    <w:next w:val="a"/>
    <w:link w:val="af4"/>
    <w:uiPriority w:val="99"/>
    <w:semiHidden/>
    <w:unhideWhenUsed/>
    <w:rsid w:val="00A16A80"/>
  </w:style>
  <w:style w:type="character" w:customStyle="1" w:styleId="af4">
    <w:name w:val="日付 (文字)"/>
    <w:basedOn w:val="a0"/>
    <w:link w:val="af3"/>
    <w:uiPriority w:val="99"/>
    <w:semiHidden/>
    <w:rsid w:val="00A16A80"/>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49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TotalTime>
  <Pages>2</Pages>
  <Words>1293</Words>
  <Characters>253</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1543</CharactersWithSpaces>
  <SharedDoc>false</SharedDoc>
  <HLinks>
    <vt:vector size="6" baseType="variant">
      <vt:variant>
        <vt:i4>7143433</vt:i4>
      </vt:variant>
      <vt:variant>
        <vt:i4>4</vt:i4>
      </vt:variant>
      <vt:variant>
        <vt:i4>0</vt:i4>
      </vt:variant>
      <vt:variant>
        <vt:i4>5</vt:i4>
      </vt:variant>
      <vt:variant>
        <vt:lpwstr>mailto:koukaisystem@nca.or.jp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nouchi13</dc:creator>
  <cp:lastModifiedBy>gyoumu3</cp:lastModifiedBy>
  <cp:revision>35</cp:revision>
  <cp:lastPrinted>2023-05-22T01:53:00Z</cp:lastPrinted>
  <dcterms:created xsi:type="dcterms:W3CDTF">2020-05-19T05:42:00Z</dcterms:created>
  <dcterms:modified xsi:type="dcterms:W3CDTF">2023-05-22T01:56:00Z</dcterms:modified>
</cp:coreProperties>
</file>