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EF84" w14:textId="3C59396A" w:rsidR="00052EE5" w:rsidRDefault="00D80FBA">
      <w:pPr>
        <w:autoSpaceDE w:val="0"/>
        <w:autoSpaceDN w:val="0"/>
        <w:adjustRightInd w:val="0"/>
        <w:spacing w:line="360" w:lineRule="auto"/>
        <w:jc w:val="center"/>
        <w:rPr>
          <w:rFonts w:ascii="ＭＳ 明朝" w:hAnsi="ＭＳ 明朝"/>
          <w:kern w:val="0"/>
          <w:sz w:val="24"/>
        </w:rPr>
      </w:pPr>
      <w:r>
        <w:rPr>
          <w:rFonts w:ascii="ＭＳ 明朝" w:hAnsi="ＭＳ 明朝" w:hint="eastAsia"/>
          <w:kern w:val="0"/>
          <w:sz w:val="24"/>
        </w:rPr>
        <w:t>〇〇</w:t>
      </w:r>
      <w:r w:rsidR="00052EE5">
        <w:rPr>
          <w:rFonts w:ascii="ＭＳ 明朝" w:hAnsi="ＭＳ 明朝" w:hint="eastAsia"/>
          <w:kern w:val="0"/>
          <w:sz w:val="24"/>
        </w:rPr>
        <w:t>農業委員会における</w:t>
      </w:r>
      <w:r w:rsidR="00FB1E93">
        <w:rPr>
          <w:rFonts w:ascii="ＭＳ 明朝" w:hAnsi="ＭＳ 明朝" w:hint="eastAsia"/>
          <w:kern w:val="0"/>
          <w:sz w:val="24"/>
        </w:rPr>
        <w:t>タブレット型端末機</w:t>
      </w:r>
      <w:r w:rsidR="00052EE5">
        <w:rPr>
          <w:rFonts w:ascii="ＭＳ 明朝" w:hAnsi="ＭＳ 明朝" w:hint="eastAsia"/>
          <w:kern w:val="0"/>
          <w:sz w:val="24"/>
        </w:rPr>
        <w:t>に関する運用基準</w:t>
      </w:r>
      <w:r w:rsidR="00E66884">
        <w:rPr>
          <w:rFonts w:ascii="ＭＳ 明朝" w:hAnsi="ＭＳ 明朝" w:hint="eastAsia"/>
          <w:kern w:val="0"/>
          <w:sz w:val="24"/>
        </w:rPr>
        <w:t>（例）</w:t>
      </w:r>
    </w:p>
    <w:p w14:paraId="2935910B"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（目的）</w:t>
      </w:r>
    </w:p>
    <w:p w14:paraId="070A10AA" w14:textId="798B3CC8"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第１条</w:t>
      </w:r>
      <w:r>
        <w:rPr>
          <w:rFonts w:ascii="ＭＳ 明朝" w:hAnsi="ＭＳ 明朝"/>
          <w:kern w:val="0"/>
          <w:sz w:val="24"/>
        </w:rPr>
        <w:t xml:space="preserve"> </w:t>
      </w:r>
      <w:r>
        <w:rPr>
          <w:rFonts w:ascii="ＭＳ 明朝" w:hAnsi="ＭＳ 明朝" w:hint="eastAsia"/>
          <w:kern w:val="0"/>
          <w:sz w:val="24"/>
        </w:rPr>
        <w:t>この基準は，</w:t>
      </w:r>
      <w:r w:rsidR="00D80FBA">
        <w:rPr>
          <w:rFonts w:ascii="ＭＳ 明朝" w:hAnsi="ＭＳ 明朝" w:hint="eastAsia"/>
          <w:kern w:val="0"/>
          <w:sz w:val="24"/>
        </w:rPr>
        <w:t>〇〇</w:t>
      </w:r>
      <w:r>
        <w:rPr>
          <w:rFonts w:ascii="ＭＳ 明朝" w:hAnsi="ＭＳ 明朝" w:hint="eastAsia"/>
          <w:kern w:val="0"/>
          <w:sz w:val="24"/>
        </w:rPr>
        <w:t>農業委員会（以下「農業委員会」という。）における</w:t>
      </w:r>
      <w:r w:rsidR="00FB1E93">
        <w:rPr>
          <w:rFonts w:ascii="ＭＳ 明朝" w:hAnsi="ＭＳ 明朝" w:hint="eastAsia"/>
          <w:kern w:val="0"/>
          <w:sz w:val="24"/>
        </w:rPr>
        <w:t>タブレット型端末機</w:t>
      </w:r>
      <w:r>
        <w:rPr>
          <w:rFonts w:ascii="ＭＳ 明朝" w:hAnsi="ＭＳ 明朝" w:hint="eastAsia"/>
          <w:kern w:val="0"/>
          <w:sz w:val="24"/>
        </w:rPr>
        <w:t>の使用に関して，必要な事項を定めることを目的とする。</w:t>
      </w:r>
    </w:p>
    <w:p w14:paraId="282E100B"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（定義）</w:t>
      </w:r>
    </w:p>
    <w:p w14:paraId="0A2A3803"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第２条</w:t>
      </w:r>
      <w:r>
        <w:rPr>
          <w:rFonts w:ascii="ＭＳ 明朝" w:hAnsi="ＭＳ 明朝"/>
          <w:kern w:val="0"/>
          <w:sz w:val="24"/>
        </w:rPr>
        <w:t xml:space="preserve"> </w:t>
      </w:r>
      <w:r>
        <w:rPr>
          <w:rFonts w:ascii="ＭＳ 明朝" w:hAnsi="ＭＳ 明朝" w:hint="eastAsia"/>
          <w:kern w:val="0"/>
          <w:sz w:val="24"/>
        </w:rPr>
        <w:t>この基準における用語の定義は，次に定めるところによる。</w:t>
      </w:r>
    </w:p>
    <w:p w14:paraId="10B37F8B" w14:textId="58071FF1" w:rsidR="00052EE5" w:rsidRPr="00252341" w:rsidRDefault="00052EE5" w:rsidP="00252341">
      <w:pPr>
        <w:pStyle w:val="af6"/>
        <w:numPr>
          <w:ilvl w:val="0"/>
          <w:numId w:val="1"/>
        </w:numPr>
        <w:autoSpaceDE w:val="0"/>
        <w:autoSpaceDN w:val="0"/>
        <w:adjustRightInd w:val="0"/>
        <w:spacing w:line="360" w:lineRule="auto"/>
        <w:ind w:leftChars="0"/>
        <w:jc w:val="left"/>
        <w:rPr>
          <w:rFonts w:ascii="ＭＳ 明朝" w:hAnsi="ＭＳ 明朝"/>
          <w:kern w:val="0"/>
          <w:sz w:val="24"/>
        </w:rPr>
      </w:pPr>
      <w:r w:rsidRPr="00252341">
        <w:rPr>
          <w:rFonts w:ascii="ＭＳ 明朝" w:hAnsi="ＭＳ 明朝" w:hint="eastAsia"/>
          <w:kern w:val="0"/>
          <w:sz w:val="24"/>
        </w:rPr>
        <w:t>会議とは，総会並びに運営委員会</w:t>
      </w:r>
      <w:r w:rsidR="004B3E95" w:rsidRPr="00252341">
        <w:rPr>
          <w:rFonts w:ascii="ＭＳ 明朝" w:hAnsi="ＭＳ 明朝" w:hint="eastAsia"/>
          <w:kern w:val="0"/>
          <w:sz w:val="24"/>
        </w:rPr>
        <w:t>等の</w:t>
      </w:r>
      <w:r w:rsidRPr="00252341">
        <w:rPr>
          <w:rFonts w:ascii="ＭＳ 明朝" w:hAnsi="ＭＳ 明朝" w:hint="eastAsia"/>
          <w:kern w:val="0"/>
          <w:sz w:val="24"/>
        </w:rPr>
        <w:t>農業委員会が開催する会議をいう。</w:t>
      </w:r>
    </w:p>
    <w:p w14:paraId="560589C6" w14:textId="642F9829" w:rsidR="005D6AC0" w:rsidRPr="00252341" w:rsidRDefault="005D6AC0" w:rsidP="00252341">
      <w:pPr>
        <w:pStyle w:val="af6"/>
        <w:numPr>
          <w:ilvl w:val="0"/>
          <w:numId w:val="1"/>
        </w:numPr>
        <w:autoSpaceDE w:val="0"/>
        <w:autoSpaceDN w:val="0"/>
        <w:adjustRightInd w:val="0"/>
        <w:spacing w:line="360" w:lineRule="auto"/>
        <w:ind w:leftChars="0"/>
        <w:jc w:val="left"/>
        <w:rPr>
          <w:rFonts w:ascii="ＭＳ 明朝" w:hAnsi="ＭＳ 明朝"/>
          <w:kern w:val="0"/>
          <w:sz w:val="24"/>
        </w:rPr>
      </w:pPr>
      <w:r>
        <w:rPr>
          <w:rFonts w:ascii="ＭＳ 明朝" w:hAnsi="ＭＳ 明朝" w:hint="eastAsia"/>
          <w:kern w:val="0"/>
          <w:sz w:val="24"/>
        </w:rPr>
        <w:t>委員とは</w:t>
      </w:r>
      <w:r w:rsidRPr="005F7B39">
        <w:rPr>
          <w:rFonts w:ascii="ＭＳ 明朝" w:hAnsi="ＭＳ 明朝" w:hint="eastAsia"/>
          <w:kern w:val="0"/>
          <w:sz w:val="24"/>
        </w:rPr>
        <w:t>，</w:t>
      </w:r>
      <w:r w:rsidR="00D61B5B">
        <w:rPr>
          <w:rFonts w:ascii="ＭＳ 明朝" w:hAnsi="ＭＳ 明朝" w:hint="eastAsia"/>
          <w:kern w:val="0"/>
          <w:sz w:val="24"/>
        </w:rPr>
        <w:t>農業委員および農地利用最適化推進委員をいう。</w:t>
      </w:r>
    </w:p>
    <w:p w14:paraId="53F65A4D" w14:textId="21D3F0F9" w:rsidR="00052EE5" w:rsidRDefault="00052EE5" w:rsidP="00252341">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w:t>
      </w:r>
      <w:r w:rsidR="00D61B5B">
        <w:rPr>
          <w:rFonts w:ascii="ＭＳ 明朝" w:hAnsi="ＭＳ 明朝" w:hint="eastAsia"/>
          <w:kern w:val="0"/>
          <w:sz w:val="24"/>
        </w:rPr>
        <w:t>３</w:t>
      </w:r>
      <w:r>
        <w:rPr>
          <w:rFonts w:ascii="ＭＳ 明朝" w:hAnsi="ＭＳ 明朝" w:hint="eastAsia"/>
          <w:kern w:val="0"/>
          <w:sz w:val="24"/>
        </w:rPr>
        <w:t>）ソフトウェアとは，情報通信機器上で稼働するプログラム等をいう。</w:t>
      </w:r>
    </w:p>
    <w:p w14:paraId="0395E9E1" w14:textId="5D5D9087"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w:t>
      </w:r>
      <w:r w:rsidR="00D61B5B">
        <w:rPr>
          <w:rFonts w:ascii="ＭＳ 明朝" w:hAnsi="ＭＳ 明朝" w:hint="eastAsia"/>
          <w:kern w:val="0"/>
          <w:sz w:val="24"/>
        </w:rPr>
        <w:t>４</w:t>
      </w:r>
      <w:r>
        <w:rPr>
          <w:rFonts w:ascii="ＭＳ 明朝" w:hAnsi="ＭＳ 明朝" w:hint="eastAsia"/>
          <w:kern w:val="0"/>
          <w:sz w:val="24"/>
        </w:rPr>
        <w:t>）貸与端末機とは，委員に貸与されるタブレット型端末機をいう。</w:t>
      </w:r>
    </w:p>
    <w:p w14:paraId="293A0307" w14:textId="697E60FC"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w:t>
      </w:r>
      <w:r w:rsidR="00D61B5B">
        <w:rPr>
          <w:rFonts w:ascii="ＭＳ 明朝" w:hAnsi="ＭＳ 明朝" w:hint="eastAsia"/>
          <w:kern w:val="0"/>
          <w:sz w:val="24"/>
        </w:rPr>
        <w:t>５</w:t>
      </w:r>
      <w:r>
        <w:rPr>
          <w:rFonts w:ascii="ＭＳ 明朝" w:hAnsi="ＭＳ 明朝" w:hint="eastAsia"/>
          <w:kern w:val="0"/>
          <w:sz w:val="24"/>
        </w:rPr>
        <w:t>）サーバとは，主として端末機の操作によって生じる各種サービス要求を処理するコンピュータをいう。</w:t>
      </w:r>
    </w:p>
    <w:p w14:paraId="3192F66A" w14:textId="305B8A80"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w:t>
      </w:r>
      <w:r w:rsidR="00D61B5B">
        <w:rPr>
          <w:rFonts w:ascii="ＭＳ 明朝" w:hAnsi="ＭＳ 明朝" w:hint="eastAsia"/>
          <w:kern w:val="0"/>
          <w:sz w:val="24"/>
        </w:rPr>
        <w:t>６</w:t>
      </w:r>
      <w:r>
        <w:rPr>
          <w:rFonts w:ascii="ＭＳ 明朝" w:hAnsi="ＭＳ 明朝" w:hint="eastAsia"/>
          <w:kern w:val="0"/>
          <w:sz w:val="24"/>
        </w:rPr>
        <w:t>）アカウントとは，ネットワークやコンピュータなどにログインするための権利をいう。</w:t>
      </w:r>
    </w:p>
    <w:p w14:paraId="6E04164C"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（端末機の貸与）</w:t>
      </w:r>
    </w:p>
    <w:p w14:paraId="2DD860FD" w14:textId="373B7979"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第３条</w:t>
      </w:r>
      <w:r>
        <w:rPr>
          <w:rFonts w:ascii="ＭＳ 明朝" w:hAnsi="ＭＳ 明朝"/>
          <w:kern w:val="0"/>
          <w:sz w:val="24"/>
        </w:rPr>
        <w:t xml:space="preserve"> </w:t>
      </w:r>
      <w:r>
        <w:rPr>
          <w:rFonts w:ascii="ＭＳ 明朝" w:hAnsi="ＭＳ 明朝" w:hint="eastAsia"/>
          <w:kern w:val="0"/>
          <w:sz w:val="24"/>
        </w:rPr>
        <w:t>会長は，会議及び農業委員会活動に使用するため，委員にタブレット型端末機を貸与し，貸与を受ける委員は貸与端末機借用申請書（様式第１号）を会長に提出するものとする。</w:t>
      </w:r>
    </w:p>
    <w:p w14:paraId="610D9BA8" w14:textId="2640CBF4"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２</w:t>
      </w:r>
      <w:r>
        <w:rPr>
          <w:rFonts w:ascii="ＭＳ 明朝" w:hAnsi="ＭＳ 明朝"/>
          <w:kern w:val="0"/>
          <w:sz w:val="24"/>
        </w:rPr>
        <w:t xml:space="preserve"> </w:t>
      </w:r>
      <w:bookmarkStart w:id="0" w:name="_Hlk103615412"/>
      <w:r w:rsidR="00BC5A79">
        <w:rPr>
          <w:rFonts w:ascii="ＭＳ 明朝" w:hAnsi="ＭＳ 明朝" w:hint="eastAsia"/>
          <w:kern w:val="0"/>
          <w:sz w:val="24"/>
        </w:rPr>
        <w:t>複数の委員で同一のタブレット型端末機を利用する場合を除き、</w:t>
      </w:r>
      <w:bookmarkEnd w:id="0"/>
      <w:r>
        <w:rPr>
          <w:rFonts w:ascii="ＭＳ 明朝" w:hAnsi="ＭＳ 明朝" w:hint="eastAsia"/>
          <w:kern w:val="0"/>
          <w:sz w:val="24"/>
        </w:rPr>
        <w:t>委員は，貸与端末機を他人に貸与し，又は譲渡してはならない。また，貸与端末機の使用権限がなくなったときは直ちに会長に返却しなければならない。</w:t>
      </w:r>
    </w:p>
    <w:p w14:paraId="62195C63"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（貸与端末機の取扱い）</w:t>
      </w:r>
    </w:p>
    <w:p w14:paraId="01FA3270" w14:textId="1EDD0F55"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第４条</w:t>
      </w:r>
      <w:r>
        <w:rPr>
          <w:rFonts w:ascii="ＭＳ 明朝" w:hAnsi="ＭＳ 明朝"/>
          <w:kern w:val="0"/>
          <w:sz w:val="24"/>
        </w:rPr>
        <w:t xml:space="preserve"> </w:t>
      </w:r>
      <w:r>
        <w:rPr>
          <w:rFonts w:ascii="ＭＳ 明朝" w:hAnsi="ＭＳ 明朝" w:hint="eastAsia"/>
          <w:kern w:val="0"/>
          <w:sz w:val="24"/>
        </w:rPr>
        <w:t>委員は，貸与端末機を使用する場合，農業委員会の品位を重んじた良識ある使用を心がけるものとする。</w:t>
      </w:r>
    </w:p>
    <w:p w14:paraId="657E6299" w14:textId="3E02CB55" w:rsidR="00052EE5" w:rsidRDefault="00EA15DF">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２</w:t>
      </w:r>
      <w:r w:rsidR="00052EE5">
        <w:rPr>
          <w:rFonts w:ascii="ＭＳ 明朝" w:hAnsi="ＭＳ 明朝"/>
          <w:kern w:val="0"/>
          <w:sz w:val="24"/>
        </w:rPr>
        <w:t xml:space="preserve"> </w:t>
      </w:r>
      <w:r w:rsidR="00052EE5">
        <w:rPr>
          <w:rFonts w:ascii="ＭＳ 明朝" w:hAnsi="ＭＳ 明朝" w:hint="eastAsia"/>
          <w:kern w:val="0"/>
          <w:sz w:val="24"/>
        </w:rPr>
        <w:t>委員が貸与端末機を使用し，コンピュータウ</w:t>
      </w:r>
      <w:r w:rsidR="00BC5A79">
        <w:rPr>
          <w:rFonts w:ascii="ＭＳ 明朝" w:hAnsi="ＭＳ 明朝" w:hint="eastAsia"/>
          <w:kern w:val="0"/>
          <w:sz w:val="24"/>
        </w:rPr>
        <w:t>イ</w:t>
      </w:r>
      <w:r w:rsidR="00052EE5">
        <w:rPr>
          <w:rFonts w:ascii="ＭＳ 明朝" w:hAnsi="ＭＳ 明朝" w:hint="eastAsia"/>
          <w:kern w:val="0"/>
          <w:sz w:val="24"/>
        </w:rPr>
        <w:t>ルスの感染等による被害や損失等が発生した場合は，速やかに会長に報告するものとする。</w:t>
      </w:r>
    </w:p>
    <w:p w14:paraId="54DBFC42" w14:textId="77777777" w:rsidR="00052EE5" w:rsidRDefault="00052EE5" w:rsidP="00252341">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（貸与端末機に関する禁止事項）</w:t>
      </w:r>
    </w:p>
    <w:p w14:paraId="16694C5E" w14:textId="363D572D"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w:t>
      </w:r>
      <w:r w:rsidR="00EA15DF">
        <w:rPr>
          <w:rFonts w:ascii="ＭＳ 明朝" w:hAnsi="ＭＳ 明朝" w:hint="eastAsia"/>
          <w:kern w:val="0"/>
          <w:sz w:val="24"/>
        </w:rPr>
        <w:t>５</w:t>
      </w:r>
      <w:r>
        <w:rPr>
          <w:rFonts w:ascii="ＭＳ 明朝" w:hAnsi="ＭＳ 明朝" w:hint="eastAsia"/>
          <w:kern w:val="0"/>
          <w:sz w:val="24"/>
        </w:rPr>
        <w:t>条</w:t>
      </w:r>
      <w:r>
        <w:rPr>
          <w:rFonts w:ascii="ＭＳ 明朝" w:hAnsi="ＭＳ 明朝"/>
          <w:kern w:val="0"/>
          <w:sz w:val="24"/>
        </w:rPr>
        <w:t xml:space="preserve"> </w:t>
      </w:r>
      <w:r>
        <w:rPr>
          <w:rFonts w:ascii="ＭＳ 明朝" w:hAnsi="ＭＳ 明朝" w:hint="eastAsia"/>
          <w:kern w:val="0"/>
          <w:sz w:val="24"/>
        </w:rPr>
        <w:t>委員が貸与端末機を使用する場合，次に掲げる事項を禁止するものとする。</w:t>
      </w:r>
      <w:r>
        <w:rPr>
          <w:rFonts w:ascii="ＭＳ 明朝" w:hAnsi="ＭＳ 明朝" w:hint="eastAsia"/>
          <w:kern w:val="0"/>
          <w:sz w:val="24"/>
        </w:rPr>
        <w:lastRenderedPageBreak/>
        <w:t>ただし，委員が会長に様式第２号により申請の上，承認された場合は，この限りでない。</w:t>
      </w:r>
    </w:p>
    <w:p w14:paraId="60A36433"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（１）貸与端末機の改造，交換及び拡張機器の追加，動作環境の変更</w:t>
      </w:r>
    </w:p>
    <w:p w14:paraId="7747DF40" w14:textId="1ED60346" w:rsidR="00052EE5" w:rsidRDefault="00052EE5">
      <w:pPr>
        <w:autoSpaceDE w:val="0"/>
        <w:autoSpaceDN w:val="0"/>
        <w:adjustRightInd w:val="0"/>
        <w:spacing w:line="276" w:lineRule="auto"/>
        <w:ind w:left="480" w:hangingChars="200" w:hanging="480"/>
        <w:jc w:val="left"/>
        <w:rPr>
          <w:rFonts w:ascii="ＭＳ 明朝" w:hAnsi="ＭＳ 明朝"/>
          <w:kern w:val="0"/>
          <w:sz w:val="24"/>
        </w:rPr>
      </w:pPr>
      <w:r>
        <w:rPr>
          <w:rFonts w:ascii="ＭＳ 明朝" w:hAnsi="ＭＳ 明朝" w:hint="eastAsia"/>
          <w:kern w:val="0"/>
          <w:sz w:val="24"/>
        </w:rPr>
        <w:t>（２）新たなソフトウェアのインストール，既存ソフトウェアの削除</w:t>
      </w:r>
    </w:p>
    <w:p w14:paraId="1B4C9B94"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（３）貸与端末機の性能，機能等を変更する行為</w:t>
      </w:r>
    </w:p>
    <w:p w14:paraId="2D66295D" w14:textId="6589916F" w:rsidR="00DB2256" w:rsidRDefault="00DB2256">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（個人情報の</w:t>
      </w:r>
      <w:r w:rsidR="004177C3">
        <w:rPr>
          <w:rFonts w:ascii="ＭＳ 明朝" w:hAnsi="ＭＳ 明朝" w:hint="eastAsia"/>
          <w:kern w:val="0"/>
          <w:sz w:val="24"/>
        </w:rPr>
        <w:t>取扱い</w:t>
      </w:r>
      <w:r>
        <w:rPr>
          <w:rFonts w:ascii="ＭＳ 明朝" w:hAnsi="ＭＳ 明朝" w:hint="eastAsia"/>
          <w:kern w:val="0"/>
          <w:sz w:val="24"/>
        </w:rPr>
        <w:t>）</w:t>
      </w:r>
    </w:p>
    <w:p w14:paraId="12B02A26" w14:textId="74FA5F34" w:rsidR="00DB2256" w:rsidRDefault="00DB2256" w:rsidP="004177C3">
      <w:pPr>
        <w:autoSpaceDE w:val="0"/>
        <w:autoSpaceDN w:val="0"/>
        <w:adjustRightInd w:val="0"/>
        <w:spacing w:line="360" w:lineRule="auto"/>
        <w:ind w:left="283" w:hangingChars="118" w:hanging="283"/>
        <w:jc w:val="left"/>
        <w:rPr>
          <w:rFonts w:ascii="ＭＳ 明朝" w:hAnsi="ＭＳ 明朝"/>
          <w:kern w:val="0"/>
          <w:sz w:val="24"/>
        </w:rPr>
      </w:pPr>
      <w:r>
        <w:rPr>
          <w:rFonts w:ascii="ＭＳ 明朝" w:hAnsi="ＭＳ 明朝" w:hint="eastAsia"/>
          <w:kern w:val="0"/>
          <w:sz w:val="24"/>
        </w:rPr>
        <w:t xml:space="preserve">第６条 </w:t>
      </w:r>
      <w:r w:rsidR="004177C3">
        <w:rPr>
          <w:rFonts w:ascii="ＭＳ 明朝" w:hAnsi="ＭＳ 明朝" w:hint="eastAsia"/>
          <w:kern w:val="0"/>
          <w:sz w:val="24"/>
        </w:rPr>
        <w:t>委員は，貸与端末機から得られる個人情報を農業委員会活動にのみ利用するものとし，これ以外の目的に利用できないものとする。</w:t>
      </w:r>
    </w:p>
    <w:p w14:paraId="254B4DE1" w14:textId="77072F50" w:rsidR="005D1FC5" w:rsidRDefault="004177C3" w:rsidP="005D1FC5">
      <w:pPr>
        <w:autoSpaceDE w:val="0"/>
        <w:autoSpaceDN w:val="0"/>
        <w:adjustRightInd w:val="0"/>
        <w:spacing w:line="360" w:lineRule="auto"/>
        <w:ind w:left="283" w:hangingChars="118" w:hanging="283"/>
        <w:jc w:val="left"/>
        <w:rPr>
          <w:rFonts w:ascii="ＭＳ 明朝" w:hAnsi="ＭＳ 明朝"/>
          <w:kern w:val="0"/>
          <w:sz w:val="24"/>
        </w:rPr>
      </w:pPr>
      <w:r>
        <w:rPr>
          <w:rFonts w:ascii="ＭＳ 明朝" w:hAnsi="ＭＳ 明朝" w:hint="eastAsia"/>
          <w:kern w:val="0"/>
          <w:sz w:val="24"/>
        </w:rPr>
        <w:t>２ 委員は，貸与端末機から得られる個人情報を機密として</w:t>
      </w:r>
      <w:r w:rsidR="005D1FC5">
        <w:rPr>
          <w:rFonts w:ascii="ＭＳ 明朝" w:hAnsi="ＭＳ 明朝" w:hint="eastAsia"/>
          <w:kern w:val="0"/>
          <w:sz w:val="24"/>
        </w:rPr>
        <w:t>厳重かつ適切に取り扱うものとし，第三者に提供または漏洩しないものとする。</w:t>
      </w:r>
    </w:p>
    <w:p w14:paraId="49B36A0E" w14:textId="0B4DBA9E"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（会議中の使用における禁止事項）</w:t>
      </w:r>
    </w:p>
    <w:p w14:paraId="02F866B1" w14:textId="3C706EF4"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w:t>
      </w:r>
      <w:r w:rsidR="00DB2256">
        <w:rPr>
          <w:rFonts w:ascii="ＭＳ 明朝" w:hAnsi="ＭＳ 明朝" w:hint="eastAsia"/>
          <w:kern w:val="0"/>
          <w:sz w:val="24"/>
        </w:rPr>
        <w:t>７</w:t>
      </w:r>
      <w:r>
        <w:rPr>
          <w:rFonts w:ascii="ＭＳ 明朝" w:hAnsi="ＭＳ 明朝" w:hint="eastAsia"/>
          <w:kern w:val="0"/>
          <w:sz w:val="24"/>
        </w:rPr>
        <w:t>条</w:t>
      </w:r>
      <w:r>
        <w:rPr>
          <w:rFonts w:ascii="ＭＳ 明朝" w:hAnsi="ＭＳ 明朝"/>
          <w:kern w:val="0"/>
          <w:sz w:val="24"/>
        </w:rPr>
        <w:t xml:space="preserve"> </w:t>
      </w:r>
      <w:r>
        <w:rPr>
          <w:rFonts w:ascii="ＭＳ 明朝" w:hAnsi="ＭＳ 明朝" w:hint="eastAsia"/>
          <w:kern w:val="0"/>
          <w:sz w:val="24"/>
        </w:rPr>
        <w:t>委員は，会議において貸与端末機を使用する場合，次に掲げる事項について，これを禁止するものとする。</w:t>
      </w:r>
    </w:p>
    <w:p w14:paraId="0E885258"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（１）音声や操作音を発するなど，会議の運営上支障となる行為を行うこと。</w:t>
      </w:r>
    </w:p>
    <w:p w14:paraId="1ECBBCBC"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（２）当該会議の目的外の用途に使用すること。</w:t>
      </w:r>
    </w:p>
    <w:p w14:paraId="09143CB6" w14:textId="58EB354F"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（３）個人情報，その他農業委員会及び市</w:t>
      </w:r>
      <w:r w:rsidR="00882731">
        <w:rPr>
          <w:rFonts w:ascii="ＭＳ 明朝" w:hAnsi="ＭＳ 明朝" w:hint="eastAsia"/>
          <w:kern w:val="0"/>
          <w:sz w:val="24"/>
        </w:rPr>
        <w:t>町村</w:t>
      </w:r>
      <w:r>
        <w:rPr>
          <w:rFonts w:ascii="ＭＳ 明朝" w:hAnsi="ＭＳ 明朝" w:hint="eastAsia"/>
          <w:kern w:val="0"/>
          <w:sz w:val="24"/>
        </w:rPr>
        <w:t>において公開されていない情報を開示すること。</w:t>
      </w:r>
    </w:p>
    <w:p w14:paraId="6869BF5F" w14:textId="77777777"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（４）電子メールの送信，ＳＮＳ（ソーシャルネットワーキングサービス）や掲示板などへの投稿を行うこと。</w:t>
      </w:r>
    </w:p>
    <w:p w14:paraId="3BDF94A0"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（違反行為に対する措置）</w:t>
      </w:r>
    </w:p>
    <w:p w14:paraId="0B55944C" w14:textId="350683CB"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w:t>
      </w:r>
      <w:r w:rsidR="00DB2256">
        <w:rPr>
          <w:rFonts w:ascii="ＭＳ 明朝" w:hAnsi="ＭＳ 明朝" w:hint="eastAsia"/>
          <w:kern w:val="0"/>
          <w:sz w:val="24"/>
        </w:rPr>
        <w:t>８</w:t>
      </w:r>
      <w:r>
        <w:rPr>
          <w:rFonts w:ascii="ＭＳ 明朝" w:hAnsi="ＭＳ 明朝" w:hint="eastAsia"/>
          <w:kern w:val="0"/>
          <w:sz w:val="24"/>
        </w:rPr>
        <w:t>条</w:t>
      </w:r>
      <w:r>
        <w:rPr>
          <w:rFonts w:ascii="ＭＳ 明朝" w:hAnsi="ＭＳ 明朝"/>
          <w:kern w:val="0"/>
          <w:sz w:val="24"/>
        </w:rPr>
        <w:t xml:space="preserve"> </w:t>
      </w:r>
      <w:r>
        <w:rPr>
          <w:rFonts w:ascii="ＭＳ 明朝" w:hAnsi="ＭＳ 明朝" w:hint="eastAsia"/>
          <w:kern w:val="0"/>
          <w:sz w:val="24"/>
        </w:rPr>
        <w:t>この基準の使用制限及び禁止事項に違反して使用していることを確認したときは，会長又は会議の長から注意を与える。なお，注意によっても違反が改められない場合は，会長又は会議の長は，貸与端末機の使用を停止させることができる。</w:t>
      </w:r>
    </w:p>
    <w:p w14:paraId="6D26D6BD"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（遵守事項）</w:t>
      </w:r>
    </w:p>
    <w:p w14:paraId="0608F42B" w14:textId="5308FB44"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w:t>
      </w:r>
      <w:r w:rsidR="00DB2256">
        <w:rPr>
          <w:rFonts w:ascii="ＭＳ 明朝" w:hAnsi="ＭＳ 明朝" w:hint="eastAsia"/>
          <w:kern w:val="0"/>
          <w:sz w:val="24"/>
        </w:rPr>
        <w:t>９</w:t>
      </w:r>
      <w:r>
        <w:rPr>
          <w:rFonts w:ascii="ＭＳ 明朝" w:hAnsi="ＭＳ 明朝" w:hint="eastAsia"/>
          <w:kern w:val="0"/>
          <w:sz w:val="24"/>
        </w:rPr>
        <w:t>条</w:t>
      </w:r>
      <w:r>
        <w:rPr>
          <w:rFonts w:ascii="ＭＳ 明朝" w:hAnsi="ＭＳ 明朝"/>
          <w:kern w:val="0"/>
          <w:sz w:val="24"/>
        </w:rPr>
        <w:t xml:space="preserve"> </w:t>
      </w:r>
      <w:r>
        <w:rPr>
          <w:rFonts w:ascii="ＭＳ 明朝" w:hAnsi="ＭＳ 明朝" w:hint="eastAsia"/>
          <w:kern w:val="0"/>
          <w:sz w:val="24"/>
        </w:rPr>
        <w:t>貸与端末機を使用する委員は，次に掲げる事項について遵守するものとする。</w:t>
      </w:r>
    </w:p>
    <w:p w14:paraId="208BD17E" w14:textId="5152C603"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（１）情報の受発信は，委員の責任において行うものとする。</w:t>
      </w:r>
    </w:p>
    <w:p w14:paraId="2EF08745" w14:textId="6F833F92"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lastRenderedPageBreak/>
        <w:t>（２）委員は，データの正確性を保持し，データ等の紛失，棄損等の防止に努めるものとする。</w:t>
      </w:r>
    </w:p>
    <w:p w14:paraId="5C823A41" w14:textId="77777777"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（３）個人情報の漏えいがあったときは，速やかに実情を把握し，会長に報告し，必要な措置を講じるものとする。</w:t>
      </w:r>
    </w:p>
    <w:p w14:paraId="0B01C7CD" w14:textId="18FF2CF7"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（４）委員は，市</w:t>
      </w:r>
      <w:r w:rsidR="00882731">
        <w:rPr>
          <w:rFonts w:ascii="ＭＳ 明朝" w:hAnsi="ＭＳ 明朝" w:hint="eastAsia"/>
          <w:kern w:val="0"/>
          <w:sz w:val="24"/>
        </w:rPr>
        <w:t>町村</w:t>
      </w:r>
      <w:r>
        <w:rPr>
          <w:rFonts w:ascii="ＭＳ 明朝" w:hAnsi="ＭＳ 明朝" w:hint="eastAsia"/>
          <w:kern w:val="0"/>
          <w:sz w:val="24"/>
        </w:rPr>
        <w:t>の情報の保全措置に関し，積極的に協力し誠実に対処しなければならない。</w:t>
      </w:r>
    </w:p>
    <w:p w14:paraId="5E5AC46F" w14:textId="36E155E2"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（５）貸与端末機の是正措置を講ずる必要がある場合には，委員は会長が指示する方法により速やかに対処しなければならない。</w:t>
      </w:r>
    </w:p>
    <w:p w14:paraId="5B2EC2AB" w14:textId="338364E9" w:rsidR="00052EE5" w:rsidRDefault="00052EE5">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（６）そのほか必要に応じ別途定めるものとする。</w:t>
      </w:r>
    </w:p>
    <w:p w14:paraId="52C300A8" w14:textId="7A4CB7AB" w:rsidR="00DB2256" w:rsidRDefault="00DB2256">
      <w:pPr>
        <w:autoSpaceDE w:val="0"/>
        <w:autoSpaceDN w:val="0"/>
        <w:adjustRightInd w:val="0"/>
        <w:spacing w:line="360" w:lineRule="auto"/>
        <w:ind w:left="480" w:hangingChars="200" w:hanging="480"/>
        <w:jc w:val="left"/>
        <w:rPr>
          <w:rFonts w:ascii="ＭＳ 明朝" w:hAnsi="ＭＳ 明朝"/>
          <w:kern w:val="0"/>
          <w:sz w:val="24"/>
        </w:rPr>
      </w:pPr>
      <w:r>
        <w:rPr>
          <w:rFonts w:ascii="ＭＳ 明朝" w:hAnsi="ＭＳ 明朝" w:hint="eastAsia"/>
          <w:kern w:val="0"/>
          <w:sz w:val="24"/>
        </w:rPr>
        <w:t>（通知および届出）</w:t>
      </w:r>
    </w:p>
    <w:p w14:paraId="2BEF0CFD" w14:textId="27EC4F7B"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w:t>
      </w:r>
      <w:r w:rsidR="00DB2256">
        <w:rPr>
          <w:rFonts w:ascii="ＭＳ 明朝" w:hAnsi="ＭＳ 明朝" w:hint="eastAsia"/>
          <w:kern w:val="0"/>
          <w:sz w:val="24"/>
        </w:rPr>
        <w:t>１０</w:t>
      </w:r>
      <w:r>
        <w:rPr>
          <w:rFonts w:ascii="ＭＳ 明朝" w:hAnsi="ＭＳ 明朝" w:hint="eastAsia"/>
          <w:kern w:val="0"/>
          <w:sz w:val="24"/>
        </w:rPr>
        <w:t>条</w:t>
      </w:r>
      <w:r>
        <w:rPr>
          <w:rFonts w:ascii="ＭＳ 明朝" w:hAnsi="ＭＳ 明朝"/>
          <w:kern w:val="0"/>
          <w:sz w:val="24"/>
        </w:rPr>
        <w:t xml:space="preserve"> </w:t>
      </w:r>
      <w:r>
        <w:rPr>
          <w:rFonts w:ascii="ＭＳ 明朝" w:hAnsi="ＭＳ 明朝" w:hint="eastAsia"/>
          <w:kern w:val="0"/>
          <w:sz w:val="24"/>
        </w:rPr>
        <w:t>委員と農業委員会事務局は，双方の間で各種通知や届出等を貸与端末機で行うものとする。ただし，文書によることが必要な場合は，文書で通知，届出を行うものとする。</w:t>
      </w:r>
    </w:p>
    <w:p w14:paraId="0CD20AD9"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（その他）</w:t>
      </w:r>
    </w:p>
    <w:p w14:paraId="70F6DE80" w14:textId="1A128843" w:rsidR="00052EE5" w:rsidRDefault="00052EE5">
      <w:pPr>
        <w:autoSpaceDE w:val="0"/>
        <w:autoSpaceDN w:val="0"/>
        <w:adjustRightInd w:val="0"/>
        <w:spacing w:line="360" w:lineRule="auto"/>
        <w:ind w:left="240" w:hangingChars="100" w:hanging="240"/>
        <w:jc w:val="left"/>
        <w:rPr>
          <w:rFonts w:ascii="ＭＳ 明朝" w:hAnsi="ＭＳ 明朝"/>
          <w:kern w:val="0"/>
          <w:sz w:val="24"/>
        </w:rPr>
      </w:pPr>
      <w:r>
        <w:rPr>
          <w:rFonts w:ascii="ＭＳ 明朝" w:hAnsi="ＭＳ 明朝" w:hint="eastAsia"/>
          <w:kern w:val="0"/>
          <w:sz w:val="24"/>
        </w:rPr>
        <w:t>第１</w:t>
      </w:r>
      <w:r w:rsidR="00DB2256">
        <w:rPr>
          <w:rFonts w:ascii="ＭＳ 明朝" w:hAnsi="ＭＳ 明朝" w:hint="eastAsia"/>
          <w:kern w:val="0"/>
          <w:sz w:val="24"/>
        </w:rPr>
        <w:t>１</w:t>
      </w:r>
      <w:r>
        <w:rPr>
          <w:rFonts w:ascii="ＭＳ 明朝" w:hAnsi="ＭＳ 明朝" w:hint="eastAsia"/>
          <w:kern w:val="0"/>
          <w:sz w:val="24"/>
        </w:rPr>
        <w:t>条</w:t>
      </w:r>
      <w:r>
        <w:rPr>
          <w:rFonts w:ascii="ＭＳ 明朝" w:hAnsi="ＭＳ 明朝"/>
          <w:kern w:val="0"/>
          <w:sz w:val="24"/>
        </w:rPr>
        <w:t xml:space="preserve"> </w:t>
      </w:r>
      <w:r>
        <w:rPr>
          <w:rFonts w:ascii="ＭＳ 明朝" w:hAnsi="ＭＳ 明朝" w:hint="eastAsia"/>
          <w:kern w:val="0"/>
          <w:sz w:val="24"/>
        </w:rPr>
        <w:t>この基準に定めるもののほか，基準の運用に必要な事項又は疑義は，会長が運営委員会に諮って定めるものとする。</w:t>
      </w:r>
    </w:p>
    <w:p w14:paraId="49C2D321" w14:textId="77777777" w:rsidR="00052EE5" w:rsidRDefault="00052EE5">
      <w:pPr>
        <w:autoSpaceDE w:val="0"/>
        <w:autoSpaceDN w:val="0"/>
        <w:adjustRightInd w:val="0"/>
        <w:spacing w:line="360" w:lineRule="auto"/>
        <w:ind w:left="240" w:hangingChars="100" w:hanging="240"/>
        <w:jc w:val="left"/>
        <w:rPr>
          <w:rFonts w:ascii="ＭＳ 明朝" w:hAnsi="ＭＳ 明朝"/>
          <w:kern w:val="0"/>
          <w:sz w:val="24"/>
        </w:rPr>
      </w:pPr>
    </w:p>
    <w:p w14:paraId="522A71ED" w14:textId="77777777" w:rsidR="00052EE5" w:rsidRDefault="00052EE5">
      <w:pPr>
        <w:autoSpaceDE w:val="0"/>
        <w:autoSpaceDN w:val="0"/>
        <w:adjustRightInd w:val="0"/>
        <w:spacing w:line="360" w:lineRule="auto"/>
        <w:jc w:val="left"/>
        <w:rPr>
          <w:rFonts w:ascii="ＭＳ 明朝" w:hAnsi="ＭＳ 明朝"/>
          <w:kern w:val="0"/>
          <w:sz w:val="24"/>
        </w:rPr>
      </w:pPr>
      <w:r>
        <w:rPr>
          <w:rFonts w:ascii="ＭＳ 明朝" w:hAnsi="ＭＳ 明朝" w:hint="eastAsia"/>
          <w:kern w:val="0"/>
          <w:sz w:val="24"/>
        </w:rPr>
        <w:t>附</w:t>
      </w:r>
      <w:r>
        <w:rPr>
          <w:rFonts w:ascii="ＭＳ 明朝" w:hAnsi="ＭＳ 明朝"/>
          <w:kern w:val="0"/>
          <w:sz w:val="24"/>
        </w:rPr>
        <w:t xml:space="preserve"> </w:t>
      </w:r>
      <w:r>
        <w:rPr>
          <w:rFonts w:ascii="ＭＳ 明朝" w:hAnsi="ＭＳ 明朝" w:hint="eastAsia"/>
          <w:kern w:val="0"/>
          <w:sz w:val="24"/>
        </w:rPr>
        <w:t>則</w:t>
      </w:r>
    </w:p>
    <w:p w14:paraId="4161823D" w14:textId="626B5A40" w:rsidR="00052EE5" w:rsidRDefault="00052EE5">
      <w:pPr>
        <w:autoSpaceDE w:val="0"/>
        <w:autoSpaceDN w:val="0"/>
        <w:adjustRightInd w:val="0"/>
        <w:spacing w:line="360" w:lineRule="auto"/>
        <w:ind w:firstLineChars="100" w:firstLine="240"/>
        <w:jc w:val="left"/>
        <w:rPr>
          <w:rFonts w:ascii="ＭＳ 明朝" w:hAnsi="ＭＳ 明朝"/>
          <w:sz w:val="24"/>
        </w:rPr>
      </w:pPr>
      <w:r>
        <w:rPr>
          <w:rFonts w:ascii="ＭＳ 明朝" w:hAnsi="ＭＳ 明朝" w:hint="eastAsia"/>
          <w:kern w:val="0"/>
          <w:sz w:val="24"/>
        </w:rPr>
        <w:t>この基準は，令和</w:t>
      </w:r>
      <w:r w:rsidR="00BC1AC3">
        <w:rPr>
          <w:rFonts w:ascii="ＭＳ 明朝" w:hAnsi="ＭＳ 明朝" w:hint="eastAsia"/>
          <w:kern w:val="0"/>
          <w:sz w:val="24"/>
        </w:rPr>
        <w:t>４</w:t>
      </w:r>
      <w:r>
        <w:rPr>
          <w:rFonts w:ascii="ＭＳ 明朝" w:hAnsi="ＭＳ 明朝" w:hint="eastAsia"/>
          <w:kern w:val="0"/>
          <w:sz w:val="24"/>
        </w:rPr>
        <w:t>年</w:t>
      </w:r>
      <w:r w:rsidR="00BC1AC3">
        <w:rPr>
          <w:rFonts w:ascii="ＭＳ 明朝" w:hAnsi="ＭＳ 明朝" w:hint="eastAsia"/>
          <w:kern w:val="0"/>
          <w:sz w:val="24"/>
        </w:rPr>
        <w:t>●</w:t>
      </w:r>
      <w:r>
        <w:rPr>
          <w:rFonts w:ascii="ＭＳ 明朝" w:hAnsi="ＭＳ 明朝" w:hint="eastAsia"/>
          <w:kern w:val="0"/>
          <w:sz w:val="24"/>
        </w:rPr>
        <w:t>月</w:t>
      </w:r>
      <w:r w:rsidR="00BC1AC3">
        <w:rPr>
          <w:rFonts w:ascii="ＭＳ 明朝" w:hAnsi="ＭＳ 明朝" w:hint="eastAsia"/>
          <w:kern w:val="0"/>
          <w:sz w:val="24"/>
        </w:rPr>
        <w:t>●</w:t>
      </w:r>
      <w:r>
        <w:rPr>
          <w:rFonts w:ascii="ＭＳ 明朝" w:hAnsi="ＭＳ 明朝" w:hint="eastAsia"/>
          <w:kern w:val="0"/>
          <w:sz w:val="24"/>
        </w:rPr>
        <w:t>日から施行する。</w:t>
      </w:r>
    </w:p>
    <w:p w14:paraId="07DF5750" w14:textId="027746B7" w:rsidR="00052EE5" w:rsidRDefault="00052EE5">
      <w:pPr>
        <w:rPr>
          <w:rFonts w:ascii="ＭＳ 明朝" w:hAnsi="ＭＳ 明朝"/>
          <w:sz w:val="24"/>
        </w:rPr>
      </w:pPr>
    </w:p>
    <w:p w14:paraId="34E08843" w14:textId="7BF2D7D9" w:rsidR="00BC1AC3" w:rsidRDefault="00BC1AC3">
      <w:pPr>
        <w:rPr>
          <w:rFonts w:ascii="ＭＳ 明朝" w:hAnsi="ＭＳ 明朝"/>
          <w:sz w:val="24"/>
        </w:rPr>
      </w:pPr>
    </w:p>
    <w:p w14:paraId="2E4F9C4A" w14:textId="374F6D06" w:rsidR="00BC1AC3" w:rsidRDefault="00BC1AC3">
      <w:pPr>
        <w:rPr>
          <w:rFonts w:ascii="ＭＳ 明朝" w:hAnsi="ＭＳ 明朝"/>
          <w:sz w:val="24"/>
        </w:rPr>
      </w:pPr>
    </w:p>
    <w:p w14:paraId="7D16489C" w14:textId="2A7ADED8" w:rsidR="00BC1AC3" w:rsidRDefault="00BC1AC3">
      <w:pPr>
        <w:rPr>
          <w:rFonts w:ascii="ＭＳ 明朝" w:hAnsi="ＭＳ 明朝"/>
          <w:sz w:val="24"/>
        </w:rPr>
      </w:pPr>
    </w:p>
    <w:p w14:paraId="46C3DEFB" w14:textId="1AB4550D" w:rsidR="00BC1AC3" w:rsidRDefault="00BC1AC3">
      <w:pPr>
        <w:rPr>
          <w:rFonts w:ascii="ＭＳ 明朝" w:hAnsi="ＭＳ 明朝"/>
          <w:sz w:val="24"/>
        </w:rPr>
      </w:pPr>
    </w:p>
    <w:p w14:paraId="132F943D" w14:textId="74D94CD5" w:rsidR="00BC1AC3" w:rsidRDefault="00BC1AC3">
      <w:pPr>
        <w:rPr>
          <w:rFonts w:ascii="ＭＳ 明朝" w:hAnsi="ＭＳ 明朝"/>
          <w:sz w:val="24"/>
        </w:rPr>
      </w:pPr>
    </w:p>
    <w:p w14:paraId="4F65718D" w14:textId="54DF27E3" w:rsidR="00BC1AC3" w:rsidRDefault="00BC1AC3">
      <w:pPr>
        <w:rPr>
          <w:rFonts w:ascii="ＭＳ 明朝" w:hAnsi="ＭＳ 明朝"/>
          <w:sz w:val="24"/>
        </w:rPr>
      </w:pPr>
    </w:p>
    <w:p w14:paraId="100A1991" w14:textId="6B36698F" w:rsidR="00BC1AC3" w:rsidRDefault="00BC1AC3">
      <w:pPr>
        <w:rPr>
          <w:rFonts w:ascii="ＭＳ 明朝" w:hAnsi="ＭＳ 明朝"/>
          <w:sz w:val="24"/>
        </w:rPr>
      </w:pPr>
    </w:p>
    <w:p w14:paraId="217C79C1" w14:textId="1B432AA0" w:rsidR="00BC1AC3" w:rsidRDefault="00BC1AC3">
      <w:pPr>
        <w:rPr>
          <w:rFonts w:ascii="ＭＳ 明朝" w:hAnsi="ＭＳ 明朝"/>
          <w:sz w:val="24"/>
        </w:rPr>
      </w:pPr>
    </w:p>
    <w:p w14:paraId="7AC6FF1C" w14:textId="69739459" w:rsidR="00BC1AC3" w:rsidRDefault="00BC1AC3">
      <w:pPr>
        <w:rPr>
          <w:rFonts w:ascii="ＭＳ 明朝" w:hAnsi="ＭＳ 明朝"/>
          <w:sz w:val="24"/>
        </w:rPr>
      </w:pPr>
    </w:p>
    <w:p w14:paraId="120F0F39" w14:textId="66C7BEF8" w:rsidR="00F83173" w:rsidRDefault="00F83173">
      <w:pPr>
        <w:rPr>
          <w:rFonts w:ascii="ＭＳ 明朝" w:hAnsi="ＭＳ 明朝"/>
          <w:sz w:val="24"/>
        </w:rPr>
      </w:pPr>
    </w:p>
    <w:p w14:paraId="0EA1BC33" w14:textId="77777777" w:rsidR="00BC1AC3" w:rsidRDefault="00BC1AC3">
      <w:pPr>
        <w:jc w:val="center"/>
        <w:rPr>
          <w:rFonts w:ascii="游明朝" w:hAnsi="游明朝"/>
          <w:sz w:val="36"/>
        </w:rPr>
      </w:pPr>
    </w:p>
    <w:p w14:paraId="1648D065" w14:textId="4E6187C0" w:rsidR="00052EE5" w:rsidRDefault="00052EE5">
      <w:pPr>
        <w:jc w:val="center"/>
        <w:rPr>
          <w:rFonts w:ascii="游明朝" w:hAnsi="游明朝"/>
          <w:sz w:val="36"/>
        </w:rPr>
      </w:pPr>
      <w:r>
        <w:rPr>
          <w:rFonts w:ascii="游明朝" w:hAnsi="游明朝" w:hint="eastAsia"/>
          <w:sz w:val="36"/>
        </w:rPr>
        <w:lastRenderedPageBreak/>
        <w:t>厳　守　事　項</w:t>
      </w:r>
    </w:p>
    <w:p w14:paraId="026F7D19" w14:textId="77777777" w:rsidR="00052EE5" w:rsidRDefault="00052EE5">
      <w:pPr>
        <w:rPr>
          <w:rFonts w:ascii="游明朝" w:hAnsi="游明朝"/>
          <w:sz w:val="24"/>
        </w:rPr>
      </w:pPr>
    </w:p>
    <w:p w14:paraId="0A1EE9B9" w14:textId="525F9B85" w:rsidR="00052EE5" w:rsidRDefault="00D80FBA">
      <w:pPr>
        <w:ind w:leftChars="100" w:left="210" w:firstLineChars="100" w:firstLine="240"/>
        <w:rPr>
          <w:rFonts w:ascii="游明朝" w:hAnsi="游明朝"/>
          <w:sz w:val="24"/>
        </w:rPr>
      </w:pPr>
      <w:r>
        <w:rPr>
          <w:rFonts w:ascii="ＭＳ 明朝" w:hAnsi="ＭＳ 明朝" w:hint="eastAsia"/>
          <w:kern w:val="0"/>
          <w:sz w:val="24"/>
        </w:rPr>
        <w:t>〇〇</w:t>
      </w:r>
      <w:r w:rsidR="00052EE5">
        <w:rPr>
          <w:rFonts w:ascii="ＭＳ 明朝" w:hAnsi="ＭＳ 明朝" w:hint="eastAsia"/>
          <w:kern w:val="0"/>
          <w:sz w:val="24"/>
        </w:rPr>
        <w:t>農業委員会における</w:t>
      </w:r>
      <w:bookmarkStart w:id="1" w:name="_Hlk104990484"/>
      <w:r w:rsidR="00BC1AC3" w:rsidRPr="00BC1AC3">
        <w:rPr>
          <w:rFonts w:ascii="ＭＳ 明朝" w:hAnsi="ＭＳ 明朝" w:hint="eastAsia"/>
          <w:kern w:val="0"/>
          <w:sz w:val="24"/>
        </w:rPr>
        <w:t>タブレット型端末機</w:t>
      </w:r>
      <w:bookmarkEnd w:id="1"/>
      <w:r w:rsidR="00052EE5">
        <w:rPr>
          <w:rFonts w:ascii="ＭＳ 明朝" w:hAnsi="ＭＳ 明朝" w:hint="eastAsia"/>
          <w:kern w:val="0"/>
          <w:sz w:val="24"/>
        </w:rPr>
        <w:t>に関する運用基準第</w:t>
      </w:r>
      <w:r w:rsidR="00DB2256">
        <w:rPr>
          <w:rFonts w:ascii="ＭＳ 明朝" w:hAnsi="ＭＳ 明朝" w:hint="eastAsia"/>
          <w:kern w:val="0"/>
          <w:sz w:val="24"/>
        </w:rPr>
        <w:t>９</w:t>
      </w:r>
      <w:r w:rsidR="00052EE5">
        <w:rPr>
          <w:rFonts w:ascii="ＭＳ 明朝" w:hAnsi="ＭＳ 明朝" w:hint="eastAsia"/>
          <w:kern w:val="0"/>
          <w:sz w:val="24"/>
        </w:rPr>
        <w:t>条（６）の規定に基づき,次のとおり定める。</w:t>
      </w:r>
    </w:p>
    <w:p w14:paraId="5EF9162E" w14:textId="77777777" w:rsidR="00052EE5" w:rsidRDefault="00052EE5">
      <w:pPr>
        <w:ind w:left="240" w:hangingChars="100" w:hanging="240"/>
        <w:rPr>
          <w:rFonts w:ascii="游明朝" w:hAnsi="游明朝"/>
          <w:sz w:val="24"/>
        </w:rPr>
      </w:pPr>
    </w:p>
    <w:p w14:paraId="14D4C77C" w14:textId="11705D22" w:rsidR="00052EE5" w:rsidRPr="00252341" w:rsidRDefault="00052EE5" w:rsidP="00375330">
      <w:pPr>
        <w:ind w:left="240" w:hangingChars="100" w:hanging="240"/>
        <w:rPr>
          <w:rFonts w:ascii="ＭＳ 明朝" w:hAnsi="ＭＳ 明朝"/>
          <w:kern w:val="0"/>
          <w:sz w:val="24"/>
        </w:rPr>
      </w:pPr>
      <w:r>
        <w:rPr>
          <w:rFonts w:ascii="ＭＳ 明朝" w:hAnsi="ＭＳ 明朝" w:hint="eastAsia"/>
          <w:kern w:val="0"/>
          <w:sz w:val="24"/>
        </w:rPr>
        <w:t>１．委員(以下「使用者」という。）は,</w:t>
      </w:r>
      <w:r w:rsidR="00D80FBA">
        <w:rPr>
          <w:rFonts w:ascii="ＭＳ 明朝" w:hAnsi="ＭＳ 明朝" w:hint="eastAsia"/>
          <w:kern w:val="0"/>
          <w:sz w:val="24"/>
        </w:rPr>
        <w:t>〇〇</w:t>
      </w:r>
      <w:r>
        <w:rPr>
          <w:rFonts w:ascii="ＭＳ 明朝" w:hAnsi="ＭＳ 明朝" w:hint="eastAsia"/>
          <w:kern w:val="0"/>
          <w:sz w:val="24"/>
        </w:rPr>
        <w:t>農業委員会における</w:t>
      </w:r>
      <w:r w:rsidR="00F059D8" w:rsidRPr="00BC1AC3">
        <w:rPr>
          <w:rFonts w:ascii="ＭＳ 明朝" w:hAnsi="ＭＳ 明朝" w:hint="eastAsia"/>
          <w:kern w:val="0"/>
          <w:sz w:val="24"/>
        </w:rPr>
        <w:t>タブレット型端末機</w:t>
      </w:r>
      <w:r>
        <w:rPr>
          <w:rFonts w:ascii="ＭＳ 明朝" w:hAnsi="ＭＳ 明朝" w:hint="eastAsia"/>
          <w:kern w:val="0"/>
          <w:sz w:val="24"/>
        </w:rPr>
        <w:t>に関する運用基準を遵守し,</w:t>
      </w:r>
      <w:r>
        <w:rPr>
          <w:rFonts w:ascii="游明朝" w:hAnsi="游明朝" w:hint="eastAsia"/>
          <w:sz w:val="24"/>
        </w:rPr>
        <w:t>貸与される</w:t>
      </w:r>
      <w:r w:rsidR="00BD451C" w:rsidRPr="00BC1AC3">
        <w:rPr>
          <w:rFonts w:ascii="ＭＳ 明朝" w:hAnsi="ＭＳ 明朝" w:hint="eastAsia"/>
          <w:kern w:val="0"/>
          <w:sz w:val="24"/>
        </w:rPr>
        <w:t>タブレット型端末機</w:t>
      </w:r>
      <w:r>
        <w:rPr>
          <w:rFonts w:ascii="ＭＳ 明朝" w:hAnsi="ＭＳ 明朝" w:hint="eastAsia"/>
          <w:kern w:val="0"/>
          <w:sz w:val="24"/>
        </w:rPr>
        <w:t>を適切に</w:t>
      </w:r>
      <w:r>
        <w:rPr>
          <w:rFonts w:ascii="游明朝" w:hAnsi="游明朝" w:hint="eastAsia"/>
          <w:sz w:val="24"/>
        </w:rPr>
        <w:t>使用しなければならない。</w:t>
      </w:r>
    </w:p>
    <w:p w14:paraId="41F59000" w14:textId="77777777" w:rsidR="00052EE5" w:rsidRDefault="00052EE5">
      <w:pPr>
        <w:ind w:left="240" w:hangingChars="100" w:hanging="240"/>
        <w:rPr>
          <w:rFonts w:ascii="游明朝" w:hAnsi="游明朝"/>
          <w:sz w:val="24"/>
        </w:rPr>
      </w:pPr>
    </w:p>
    <w:p w14:paraId="04A2336F" w14:textId="20E33572" w:rsidR="00052EE5" w:rsidRDefault="00052EE5">
      <w:pPr>
        <w:ind w:left="240" w:hangingChars="100" w:hanging="240"/>
        <w:rPr>
          <w:rFonts w:ascii="游明朝" w:hAnsi="游明朝"/>
          <w:sz w:val="24"/>
        </w:rPr>
      </w:pPr>
      <w:r>
        <w:rPr>
          <w:rFonts w:ascii="游明朝" w:hAnsi="游明朝" w:hint="eastAsia"/>
          <w:sz w:val="24"/>
        </w:rPr>
        <w:t>２．タブレット</w:t>
      </w:r>
      <w:r w:rsidR="00BD451C">
        <w:rPr>
          <w:rFonts w:ascii="游明朝" w:hAnsi="游明朝" w:hint="eastAsia"/>
          <w:sz w:val="24"/>
        </w:rPr>
        <w:t>型端末機</w:t>
      </w:r>
      <w:r>
        <w:rPr>
          <w:rFonts w:ascii="游明朝" w:hAnsi="游明朝" w:hint="eastAsia"/>
          <w:sz w:val="24"/>
        </w:rPr>
        <w:t>（モバイルルータ等を含む。）を貸与された使用者は，適正に管理を行うとともに，</w:t>
      </w:r>
      <w:r w:rsidR="00BC5A79" w:rsidRPr="00BC5A79">
        <w:rPr>
          <w:rFonts w:ascii="游明朝" w:hAnsi="游明朝" w:hint="eastAsia"/>
          <w:sz w:val="24"/>
        </w:rPr>
        <w:t>複数の</w:t>
      </w:r>
      <w:r w:rsidR="00BC5A79">
        <w:rPr>
          <w:rFonts w:ascii="游明朝" w:hAnsi="游明朝" w:hint="eastAsia"/>
          <w:sz w:val="24"/>
        </w:rPr>
        <w:t>使用者</w:t>
      </w:r>
      <w:r w:rsidR="00BC5A79" w:rsidRPr="00BC5A79">
        <w:rPr>
          <w:rFonts w:ascii="游明朝" w:hAnsi="游明朝" w:hint="eastAsia"/>
          <w:sz w:val="24"/>
        </w:rPr>
        <w:t>で同一</w:t>
      </w:r>
      <w:r w:rsidR="00A372C3">
        <w:rPr>
          <w:rFonts w:ascii="游明朝" w:hAnsi="游明朝" w:hint="eastAsia"/>
          <w:sz w:val="24"/>
        </w:rPr>
        <w:t>端末</w:t>
      </w:r>
      <w:r w:rsidR="00375330">
        <w:rPr>
          <w:rFonts w:ascii="游明朝" w:hAnsi="游明朝" w:hint="eastAsia"/>
          <w:sz w:val="24"/>
        </w:rPr>
        <w:t>を</w:t>
      </w:r>
      <w:r w:rsidR="00BC5A79" w:rsidRPr="00BC5A79">
        <w:rPr>
          <w:rFonts w:ascii="游明朝" w:hAnsi="游明朝" w:hint="eastAsia"/>
          <w:sz w:val="24"/>
        </w:rPr>
        <w:t>利用する場合を除き、</w:t>
      </w:r>
      <w:r>
        <w:rPr>
          <w:rFonts w:ascii="游明朝" w:hAnsi="游明朝" w:hint="eastAsia"/>
          <w:sz w:val="24"/>
        </w:rPr>
        <w:t>第三者（家族を含む。）に</w:t>
      </w:r>
      <w:r w:rsidR="00A372C3">
        <w:rPr>
          <w:rFonts w:ascii="游明朝" w:hAnsi="游明朝" w:hint="eastAsia"/>
          <w:sz w:val="24"/>
        </w:rPr>
        <w:t>端末</w:t>
      </w:r>
      <w:r>
        <w:rPr>
          <w:rFonts w:ascii="游明朝" w:hAnsi="游明朝" w:hint="eastAsia"/>
          <w:sz w:val="24"/>
        </w:rPr>
        <w:t>を貸与してはならない。</w:t>
      </w:r>
    </w:p>
    <w:p w14:paraId="3FA913B0" w14:textId="47860BD6" w:rsidR="00052EE5" w:rsidRDefault="00052EE5">
      <w:pPr>
        <w:spacing w:line="360" w:lineRule="exact"/>
        <w:ind w:leftChars="100" w:left="450" w:hangingChars="100" w:hanging="240"/>
        <w:rPr>
          <w:rFonts w:ascii="游明朝" w:hAnsi="游明朝"/>
          <w:sz w:val="24"/>
        </w:rPr>
      </w:pPr>
      <w:r>
        <w:rPr>
          <w:rFonts w:ascii="游明朝" w:hAnsi="游明朝" w:hint="eastAsia"/>
          <w:sz w:val="24"/>
        </w:rPr>
        <w:t>※タブレット</w:t>
      </w:r>
      <w:r w:rsidR="00A372C3">
        <w:rPr>
          <w:rFonts w:ascii="游明朝" w:hAnsi="游明朝" w:hint="eastAsia"/>
          <w:sz w:val="24"/>
        </w:rPr>
        <w:t>型端末機</w:t>
      </w:r>
      <w:r>
        <w:rPr>
          <w:rFonts w:ascii="游明朝" w:hAnsi="游明朝" w:hint="eastAsia"/>
          <w:sz w:val="24"/>
        </w:rPr>
        <w:t>やシンクライアントへのログイン用</w:t>
      </w:r>
      <w:r>
        <w:rPr>
          <w:rFonts w:ascii="游明朝" w:hAnsi="游明朝" w:hint="eastAsia"/>
          <w:sz w:val="24"/>
        </w:rPr>
        <w:t>ID</w:t>
      </w:r>
      <w:r>
        <w:rPr>
          <w:rFonts w:ascii="游明朝" w:hAnsi="游明朝" w:hint="eastAsia"/>
          <w:sz w:val="24"/>
        </w:rPr>
        <w:t>，</w:t>
      </w:r>
      <w:r>
        <w:rPr>
          <w:rFonts w:ascii="游明朝" w:hAnsi="游明朝" w:hint="eastAsia"/>
          <w:sz w:val="24"/>
        </w:rPr>
        <w:t xml:space="preserve">Password </w:t>
      </w:r>
      <w:r>
        <w:rPr>
          <w:rFonts w:ascii="游明朝" w:hAnsi="游明朝" w:hint="eastAsia"/>
          <w:sz w:val="24"/>
        </w:rPr>
        <w:t>などは，</w:t>
      </w:r>
      <w:r w:rsidR="007018B6">
        <w:rPr>
          <w:rFonts w:ascii="游明朝" w:hAnsi="游明朝" w:hint="eastAsia"/>
          <w:sz w:val="24"/>
        </w:rPr>
        <w:t>当該端末の</w:t>
      </w:r>
      <w:r>
        <w:rPr>
          <w:rFonts w:ascii="游明朝" w:hAnsi="游明朝" w:hint="eastAsia"/>
          <w:sz w:val="24"/>
        </w:rPr>
        <w:t>使用者が管理し，第三者に教えてはならない。また，</w:t>
      </w:r>
      <w:r w:rsidR="00A372C3">
        <w:rPr>
          <w:rFonts w:ascii="游明朝" w:hAnsi="游明朝" w:hint="eastAsia"/>
          <w:sz w:val="24"/>
        </w:rPr>
        <w:t>端末</w:t>
      </w:r>
      <w:r>
        <w:rPr>
          <w:rFonts w:ascii="游明朝" w:hAnsi="游明朝" w:hint="eastAsia"/>
          <w:sz w:val="24"/>
        </w:rPr>
        <w:t>に</w:t>
      </w:r>
      <w:r>
        <w:rPr>
          <w:rFonts w:ascii="游明朝" w:hAnsi="游明朝" w:hint="eastAsia"/>
          <w:sz w:val="24"/>
        </w:rPr>
        <w:t>ID</w:t>
      </w:r>
      <w:r>
        <w:rPr>
          <w:rFonts w:ascii="游明朝" w:hAnsi="游明朝" w:hint="eastAsia"/>
          <w:sz w:val="24"/>
        </w:rPr>
        <w:t>，</w:t>
      </w:r>
      <w:r>
        <w:rPr>
          <w:rFonts w:ascii="游明朝" w:hAnsi="游明朝" w:hint="eastAsia"/>
          <w:sz w:val="24"/>
        </w:rPr>
        <w:t>Password</w:t>
      </w:r>
      <w:r>
        <w:rPr>
          <w:rFonts w:ascii="游明朝" w:hAnsi="游明朝" w:hint="eastAsia"/>
          <w:sz w:val="24"/>
        </w:rPr>
        <w:t>を記載した紙等を貼り付けたり，メモ用紙等に記載したりしないこと。</w:t>
      </w:r>
    </w:p>
    <w:p w14:paraId="787A0912" w14:textId="77777777" w:rsidR="00052EE5" w:rsidRDefault="00052EE5">
      <w:pPr>
        <w:rPr>
          <w:rFonts w:ascii="游明朝" w:hAnsi="游明朝"/>
          <w:sz w:val="24"/>
        </w:rPr>
      </w:pPr>
    </w:p>
    <w:p w14:paraId="7CBAE202" w14:textId="7BA2660B" w:rsidR="00052EE5" w:rsidRDefault="00A372C3">
      <w:pPr>
        <w:ind w:left="240" w:hangingChars="100" w:hanging="240"/>
        <w:rPr>
          <w:rFonts w:ascii="游明朝" w:hAnsi="游明朝"/>
          <w:sz w:val="24"/>
        </w:rPr>
      </w:pPr>
      <w:r>
        <w:rPr>
          <w:rFonts w:ascii="游明朝" w:hAnsi="游明朝" w:hint="eastAsia"/>
          <w:sz w:val="24"/>
        </w:rPr>
        <w:t>３</w:t>
      </w:r>
      <w:r w:rsidR="00052EE5">
        <w:rPr>
          <w:rFonts w:ascii="游明朝" w:hAnsi="游明朝" w:hint="eastAsia"/>
          <w:sz w:val="24"/>
        </w:rPr>
        <w:t>．有料のサイトその他市</w:t>
      </w:r>
      <w:r w:rsidR="00882731">
        <w:rPr>
          <w:rFonts w:ascii="游明朝" w:hAnsi="游明朝" w:hint="eastAsia"/>
          <w:sz w:val="24"/>
        </w:rPr>
        <w:t>町村</w:t>
      </w:r>
      <w:r w:rsidR="00052EE5">
        <w:rPr>
          <w:rFonts w:ascii="游明朝" w:hAnsi="游明朝" w:hint="eastAsia"/>
          <w:sz w:val="24"/>
        </w:rPr>
        <w:t>に料金の請求がなされるような利用をしてはならない。</w:t>
      </w:r>
    </w:p>
    <w:p w14:paraId="287D6B47" w14:textId="2031B267" w:rsidR="00052EE5" w:rsidRDefault="00052EE5" w:rsidP="00252341">
      <w:pPr>
        <w:ind w:firstLineChars="100" w:firstLine="240"/>
        <w:rPr>
          <w:rFonts w:ascii="游明朝" w:hAnsi="游明朝"/>
          <w:sz w:val="24"/>
        </w:rPr>
      </w:pPr>
      <w:r>
        <w:rPr>
          <w:rFonts w:ascii="游明朝" w:hAnsi="游明朝" w:hint="eastAsia"/>
          <w:sz w:val="24"/>
        </w:rPr>
        <w:t>※課金された場合，使用者が負担する。</w:t>
      </w:r>
    </w:p>
    <w:p w14:paraId="6E8942B4" w14:textId="77777777" w:rsidR="00052EE5" w:rsidRDefault="00052EE5">
      <w:pPr>
        <w:rPr>
          <w:rFonts w:ascii="游明朝" w:hAnsi="游明朝"/>
          <w:sz w:val="24"/>
        </w:rPr>
      </w:pPr>
    </w:p>
    <w:p w14:paraId="22D0F146" w14:textId="695AA269" w:rsidR="00052EE5" w:rsidRDefault="00A372C3">
      <w:pPr>
        <w:ind w:left="240" w:hangingChars="100" w:hanging="240"/>
        <w:rPr>
          <w:rFonts w:ascii="游明朝" w:hAnsi="游明朝"/>
          <w:sz w:val="24"/>
        </w:rPr>
      </w:pPr>
      <w:r>
        <w:rPr>
          <w:rFonts w:ascii="游明朝" w:hAnsi="游明朝" w:hint="eastAsia"/>
          <w:sz w:val="24"/>
        </w:rPr>
        <w:t>４</w:t>
      </w:r>
      <w:r w:rsidR="00052EE5">
        <w:rPr>
          <w:rFonts w:ascii="游明朝" w:hAnsi="游明朝" w:hint="eastAsia"/>
          <w:sz w:val="24"/>
        </w:rPr>
        <w:t>．会議中は音が鳴らない状態で使用するものとし，会議資料のダウンロード，語句の検索などを除きインターネットを利用してはならない。</w:t>
      </w:r>
    </w:p>
    <w:p w14:paraId="44C4C3E6" w14:textId="77777777" w:rsidR="00052EE5" w:rsidRDefault="00052EE5">
      <w:pPr>
        <w:rPr>
          <w:rFonts w:ascii="游明朝" w:hAnsi="游明朝"/>
          <w:sz w:val="24"/>
        </w:rPr>
      </w:pPr>
    </w:p>
    <w:p w14:paraId="4B9C349B" w14:textId="649453F7" w:rsidR="00052EE5" w:rsidRDefault="00A372C3">
      <w:pPr>
        <w:ind w:left="240" w:hangingChars="100" w:hanging="240"/>
        <w:rPr>
          <w:rFonts w:ascii="游明朝" w:hAnsi="游明朝"/>
          <w:sz w:val="24"/>
        </w:rPr>
      </w:pPr>
      <w:r>
        <w:rPr>
          <w:rFonts w:ascii="游明朝" w:hAnsi="游明朝" w:hint="eastAsia"/>
          <w:sz w:val="24"/>
        </w:rPr>
        <w:t>５</w:t>
      </w:r>
      <w:r w:rsidR="00052EE5">
        <w:rPr>
          <w:rFonts w:ascii="游明朝" w:hAnsi="游明朝" w:hint="eastAsia"/>
          <w:sz w:val="24"/>
        </w:rPr>
        <w:t>．</w:t>
      </w:r>
      <w:r w:rsidR="007018B6">
        <w:rPr>
          <w:rFonts w:ascii="游明朝" w:hAnsi="游明朝" w:hint="eastAsia"/>
          <w:sz w:val="24"/>
        </w:rPr>
        <w:t>使用者は、農業委員会活動以外で</w:t>
      </w:r>
      <w:r>
        <w:rPr>
          <w:rFonts w:ascii="游明朝" w:hAnsi="游明朝" w:hint="eastAsia"/>
          <w:sz w:val="24"/>
        </w:rPr>
        <w:t>端末を</w:t>
      </w:r>
      <w:r w:rsidR="007018B6">
        <w:rPr>
          <w:rFonts w:ascii="游明朝" w:hAnsi="游明朝" w:hint="eastAsia"/>
          <w:sz w:val="24"/>
        </w:rPr>
        <w:t>利用</w:t>
      </w:r>
      <w:r>
        <w:rPr>
          <w:rFonts w:ascii="游明朝" w:hAnsi="游明朝" w:hint="eastAsia"/>
          <w:sz w:val="24"/>
        </w:rPr>
        <w:t>して</w:t>
      </w:r>
      <w:r w:rsidR="007018B6">
        <w:rPr>
          <w:rFonts w:ascii="游明朝" w:hAnsi="游明朝" w:hint="eastAsia"/>
          <w:sz w:val="24"/>
        </w:rPr>
        <w:t>はならない。</w:t>
      </w:r>
    </w:p>
    <w:p w14:paraId="5073415A" w14:textId="28011677" w:rsidR="00052EE5" w:rsidRDefault="0026635B" w:rsidP="00252341">
      <w:pPr>
        <w:ind w:left="425" w:hangingChars="177" w:hanging="425"/>
        <w:rPr>
          <w:rFonts w:ascii="游明朝" w:hAnsi="游明朝"/>
          <w:sz w:val="24"/>
        </w:rPr>
      </w:pPr>
      <w:r>
        <w:rPr>
          <w:rFonts w:ascii="游明朝" w:hAnsi="游明朝" w:hint="eastAsia"/>
          <w:sz w:val="24"/>
        </w:rPr>
        <w:t xml:space="preserve">　</w:t>
      </w:r>
      <w:r w:rsidR="00052EE5">
        <w:rPr>
          <w:rFonts w:ascii="游明朝" w:hAnsi="游明朝" w:hint="eastAsia"/>
          <w:sz w:val="24"/>
        </w:rPr>
        <w:t>※通信状況</w:t>
      </w:r>
      <w:r w:rsidR="007018B6">
        <w:rPr>
          <w:rFonts w:ascii="游明朝" w:hAnsi="游明朝" w:hint="eastAsia"/>
          <w:sz w:val="24"/>
        </w:rPr>
        <w:t>等</w:t>
      </w:r>
      <w:r w:rsidR="00052EE5">
        <w:rPr>
          <w:rFonts w:ascii="游明朝" w:hAnsi="游明朝" w:hint="eastAsia"/>
          <w:sz w:val="24"/>
        </w:rPr>
        <w:t>を事務局が監視</w:t>
      </w:r>
      <w:r>
        <w:rPr>
          <w:rFonts w:ascii="游明朝" w:hAnsi="游明朝" w:hint="eastAsia"/>
          <w:sz w:val="24"/>
        </w:rPr>
        <w:t>し</w:t>
      </w:r>
      <w:r w:rsidR="00052EE5">
        <w:rPr>
          <w:rFonts w:ascii="游明朝" w:hAnsi="游明朝" w:hint="eastAsia"/>
          <w:sz w:val="24"/>
        </w:rPr>
        <w:t>，異常な使い方があれば，会長に報告し，会長が注意を行う。</w:t>
      </w:r>
    </w:p>
    <w:p w14:paraId="709EFE9F" w14:textId="77777777" w:rsidR="00052EE5" w:rsidRDefault="00052EE5">
      <w:pPr>
        <w:rPr>
          <w:rFonts w:ascii="游明朝" w:hAnsi="游明朝"/>
          <w:sz w:val="24"/>
        </w:rPr>
      </w:pPr>
    </w:p>
    <w:p w14:paraId="1E9B0D4E" w14:textId="4CC7A248" w:rsidR="00052EE5" w:rsidRDefault="0026635B">
      <w:pPr>
        <w:ind w:left="240" w:hangingChars="100" w:hanging="240"/>
        <w:rPr>
          <w:rFonts w:ascii="游明朝" w:hAnsi="游明朝"/>
          <w:sz w:val="24"/>
        </w:rPr>
      </w:pPr>
      <w:r>
        <w:rPr>
          <w:rFonts w:ascii="游明朝" w:hAnsi="游明朝" w:hint="eastAsia"/>
          <w:sz w:val="24"/>
        </w:rPr>
        <w:t>６</w:t>
      </w:r>
      <w:r w:rsidR="00052EE5">
        <w:rPr>
          <w:rFonts w:ascii="游明朝" w:hAnsi="游明朝" w:hint="eastAsia"/>
          <w:sz w:val="24"/>
        </w:rPr>
        <w:t>．紛失，盗難，故障等が発生した場合は，遅滞なく事務局に連絡しなければならない。</w:t>
      </w:r>
    </w:p>
    <w:p w14:paraId="3D5A2069" w14:textId="21A96FD6" w:rsidR="00052EE5" w:rsidRPr="00252341" w:rsidRDefault="00052EE5" w:rsidP="00252341">
      <w:pPr>
        <w:ind w:leftChars="114" w:left="424" w:hangingChars="77" w:hanging="185"/>
        <w:rPr>
          <w:sz w:val="24"/>
          <w:szCs w:val="24"/>
        </w:rPr>
      </w:pPr>
      <w:r w:rsidRPr="00252341">
        <w:rPr>
          <w:rFonts w:hint="eastAsia"/>
          <w:sz w:val="24"/>
          <w:szCs w:val="24"/>
        </w:rPr>
        <w:t>※事務局は，</w:t>
      </w:r>
      <w:r w:rsidR="0026635B" w:rsidRPr="00252341">
        <w:rPr>
          <w:sz w:val="24"/>
          <w:szCs w:val="24"/>
        </w:rPr>
        <w:t>MDM</w:t>
      </w:r>
      <w:r w:rsidR="0026635B" w:rsidRPr="00252341">
        <w:rPr>
          <w:rFonts w:hint="eastAsia"/>
          <w:sz w:val="24"/>
          <w:szCs w:val="24"/>
        </w:rPr>
        <w:t>（モバイルデバイス管理）などを活用し、</w:t>
      </w:r>
      <w:r w:rsidRPr="00252341">
        <w:rPr>
          <w:rFonts w:hint="eastAsia"/>
          <w:sz w:val="24"/>
          <w:szCs w:val="24"/>
        </w:rPr>
        <w:t>事象に応じた適切な対応を行う。</w:t>
      </w:r>
    </w:p>
    <w:p w14:paraId="459A2307" w14:textId="7C3429BF" w:rsidR="00052EE5" w:rsidRDefault="00052EE5" w:rsidP="00252341">
      <w:pPr>
        <w:ind w:firstLineChars="100" w:firstLine="240"/>
        <w:rPr>
          <w:rFonts w:ascii="游明朝" w:hAnsi="游明朝"/>
          <w:sz w:val="24"/>
        </w:rPr>
      </w:pPr>
      <w:r>
        <w:rPr>
          <w:rFonts w:ascii="游明朝" w:hAnsi="游明朝" w:hint="eastAsia"/>
          <w:sz w:val="24"/>
        </w:rPr>
        <w:t>※重大な過失が認められる有償の修理等は，使用者が負担する。</w:t>
      </w:r>
    </w:p>
    <w:p w14:paraId="453E96F0" w14:textId="77777777" w:rsidR="00052EE5" w:rsidRDefault="00052EE5">
      <w:pPr>
        <w:rPr>
          <w:rFonts w:ascii="游明朝" w:hAnsi="游明朝"/>
          <w:sz w:val="24"/>
        </w:rPr>
      </w:pPr>
    </w:p>
    <w:p w14:paraId="0D315566" w14:textId="78328FC0" w:rsidR="00052EE5" w:rsidRDefault="0026635B">
      <w:pPr>
        <w:ind w:left="240" w:hangingChars="100" w:hanging="240"/>
        <w:rPr>
          <w:rFonts w:ascii="游明朝" w:hAnsi="游明朝"/>
          <w:sz w:val="24"/>
        </w:rPr>
      </w:pPr>
      <w:r>
        <w:rPr>
          <w:rFonts w:ascii="游明朝" w:hAnsi="游明朝" w:hint="eastAsia"/>
          <w:sz w:val="24"/>
        </w:rPr>
        <w:lastRenderedPageBreak/>
        <w:t>７</w:t>
      </w:r>
      <w:r w:rsidR="00052EE5">
        <w:rPr>
          <w:rFonts w:ascii="游明朝" w:hAnsi="游明朝" w:hint="eastAsia"/>
          <w:sz w:val="24"/>
        </w:rPr>
        <w:t>．使用者は，私物の記録媒体等をタブレットへ接続してはならない。</w:t>
      </w:r>
    </w:p>
    <w:p w14:paraId="38A5E639" w14:textId="77777777" w:rsidR="00052EE5" w:rsidRDefault="00052EE5">
      <w:pPr>
        <w:ind w:left="240" w:hangingChars="100" w:hanging="240"/>
        <w:rPr>
          <w:rFonts w:ascii="游明朝" w:hAnsi="游明朝"/>
          <w:sz w:val="24"/>
        </w:rPr>
      </w:pPr>
      <w:r>
        <w:rPr>
          <w:rFonts w:ascii="游明朝" w:hAnsi="游明朝" w:hint="eastAsia"/>
          <w:sz w:val="24"/>
        </w:rPr>
        <w:t xml:space="preserve">　</w:t>
      </w:r>
    </w:p>
    <w:p w14:paraId="4F7DED13" w14:textId="46C1B342" w:rsidR="00052EE5" w:rsidRDefault="0026635B">
      <w:pPr>
        <w:ind w:left="240" w:hangingChars="100" w:hanging="240"/>
        <w:rPr>
          <w:rFonts w:ascii="游明朝" w:hAnsi="游明朝"/>
          <w:sz w:val="24"/>
        </w:rPr>
      </w:pPr>
      <w:r>
        <w:rPr>
          <w:rFonts w:ascii="游明朝" w:hAnsi="游明朝" w:hint="eastAsia"/>
          <w:sz w:val="24"/>
        </w:rPr>
        <w:t>８</w:t>
      </w:r>
      <w:r w:rsidR="00052EE5">
        <w:rPr>
          <w:rFonts w:ascii="游明朝" w:hAnsi="游明朝" w:hint="eastAsia"/>
          <w:sz w:val="24"/>
        </w:rPr>
        <w:t>．タブレット端末を介して取得したデータを第三者に譲渡してはならない。</w:t>
      </w:r>
    </w:p>
    <w:p w14:paraId="2CFCDFF9" w14:textId="77777777" w:rsidR="00052EE5" w:rsidRDefault="00052EE5">
      <w:pPr>
        <w:rPr>
          <w:rFonts w:ascii="游明朝" w:hAnsi="游明朝"/>
          <w:sz w:val="24"/>
        </w:rPr>
      </w:pPr>
      <w:r>
        <w:rPr>
          <w:rFonts w:ascii="游明朝" w:hAnsi="游明朝" w:hint="eastAsia"/>
          <w:sz w:val="24"/>
        </w:rPr>
        <w:t xml:space="preserve"> </w:t>
      </w:r>
      <w:r>
        <w:rPr>
          <w:rFonts w:ascii="游明朝" w:hAnsi="游明朝" w:hint="eastAsia"/>
          <w:sz w:val="24"/>
        </w:rPr>
        <w:t xml:space="preserve">　</w:t>
      </w:r>
    </w:p>
    <w:p w14:paraId="7C2926C6" w14:textId="1006C438" w:rsidR="00052EE5" w:rsidRDefault="0026635B">
      <w:pPr>
        <w:ind w:left="240" w:hangingChars="100" w:hanging="240"/>
        <w:rPr>
          <w:rFonts w:ascii="游明朝" w:hAnsi="游明朝"/>
          <w:sz w:val="24"/>
        </w:rPr>
      </w:pPr>
      <w:r>
        <w:rPr>
          <w:rFonts w:ascii="游明朝" w:hAnsi="游明朝" w:hint="eastAsia"/>
          <w:sz w:val="24"/>
        </w:rPr>
        <w:t>９</w:t>
      </w:r>
      <w:r w:rsidR="00052EE5">
        <w:rPr>
          <w:rFonts w:ascii="游明朝" w:hAnsi="游明朝" w:hint="eastAsia"/>
          <w:sz w:val="24"/>
        </w:rPr>
        <w:t>．これまでの資料の取り扱い同様，個人情報の入ったデータは特に慎重に取り扱い，第三者に漏れることがないよう努めなければならない。</w:t>
      </w:r>
    </w:p>
    <w:p w14:paraId="51C17988" w14:textId="59F2DA22" w:rsidR="00052EE5" w:rsidRDefault="00052EE5" w:rsidP="00252341">
      <w:pPr>
        <w:ind w:firstLineChars="100" w:firstLine="240"/>
        <w:rPr>
          <w:rFonts w:ascii="ＭＳ 明朝" w:hAnsi="ＭＳ 明朝"/>
          <w:sz w:val="24"/>
        </w:rPr>
      </w:pPr>
      <w:r>
        <w:rPr>
          <w:rFonts w:ascii="游明朝" w:hAnsi="游明朝" w:hint="eastAsia"/>
          <w:sz w:val="24"/>
        </w:rPr>
        <w:t>※委員の職を退いた後も同様とする。</w:t>
      </w:r>
      <w:r>
        <w:rPr>
          <w:rFonts w:hint="eastAsia"/>
        </w:rPr>
        <w:br w:type="page"/>
      </w:r>
    </w:p>
    <w:p w14:paraId="35161C51" w14:textId="386DCF70" w:rsidR="00052EE5" w:rsidRDefault="00052EE5">
      <w:pPr>
        <w:rPr>
          <w:rFonts w:ascii="ＭＳ 明朝" w:hAnsi="ＭＳ 明朝"/>
          <w:sz w:val="24"/>
        </w:rPr>
      </w:pPr>
      <w:r>
        <w:rPr>
          <w:rFonts w:ascii="ＭＳ 明朝" w:hAnsi="ＭＳ 明朝" w:hint="eastAsia"/>
          <w:sz w:val="24"/>
        </w:rPr>
        <w:lastRenderedPageBreak/>
        <w:t>様式第１号</w:t>
      </w:r>
    </w:p>
    <w:p w14:paraId="2C491689" w14:textId="77777777" w:rsidR="00052EE5" w:rsidRDefault="00052EE5">
      <w:pPr>
        <w:rPr>
          <w:rFonts w:ascii="ＭＳ 明朝" w:hAnsi="ＭＳ 明朝"/>
          <w:sz w:val="24"/>
        </w:rPr>
      </w:pPr>
    </w:p>
    <w:p w14:paraId="0AF247B6" w14:textId="77777777" w:rsidR="00052EE5" w:rsidRDefault="00052EE5">
      <w:pPr>
        <w:jc w:val="right"/>
        <w:rPr>
          <w:rFonts w:ascii="ＭＳ 明朝" w:hAnsi="ＭＳ 明朝"/>
          <w:sz w:val="24"/>
        </w:rPr>
      </w:pPr>
      <w:r>
        <w:rPr>
          <w:rFonts w:ascii="ＭＳ 明朝" w:hAnsi="ＭＳ 明朝" w:hint="eastAsia"/>
          <w:sz w:val="24"/>
        </w:rPr>
        <w:t xml:space="preserve">　　年　　月　　日</w:t>
      </w:r>
    </w:p>
    <w:p w14:paraId="0BB5BE9A" w14:textId="77777777" w:rsidR="00052EE5" w:rsidRDefault="00052EE5">
      <w:pPr>
        <w:jc w:val="left"/>
        <w:rPr>
          <w:rFonts w:ascii="ＭＳ 明朝" w:hAnsi="ＭＳ 明朝"/>
          <w:sz w:val="24"/>
        </w:rPr>
      </w:pPr>
    </w:p>
    <w:p w14:paraId="565DD73C" w14:textId="54A7393F" w:rsidR="00052EE5" w:rsidRDefault="00052EE5">
      <w:pPr>
        <w:jc w:val="left"/>
        <w:rPr>
          <w:rFonts w:ascii="ＭＳ 明朝" w:hAnsi="ＭＳ 明朝"/>
          <w:sz w:val="24"/>
        </w:rPr>
      </w:pPr>
      <w:r>
        <w:rPr>
          <w:rFonts w:ascii="ＭＳ 明朝" w:hAnsi="ＭＳ 明朝" w:hint="eastAsia"/>
          <w:sz w:val="24"/>
        </w:rPr>
        <w:t xml:space="preserve">　</w:t>
      </w:r>
      <w:r w:rsidR="00D80FBA">
        <w:rPr>
          <w:rFonts w:ascii="ＭＳ 明朝" w:hAnsi="ＭＳ 明朝" w:hint="eastAsia"/>
          <w:sz w:val="24"/>
        </w:rPr>
        <w:t>〇〇</w:t>
      </w:r>
      <w:r>
        <w:rPr>
          <w:rFonts w:ascii="ＭＳ 明朝" w:hAnsi="ＭＳ 明朝" w:hint="eastAsia"/>
          <w:sz w:val="24"/>
        </w:rPr>
        <w:t>農業委員会会長　　　　　　　　　　様</w:t>
      </w:r>
    </w:p>
    <w:p w14:paraId="691708F6" w14:textId="77777777" w:rsidR="00052EE5" w:rsidRDefault="00052EE5">
      <w:pPr>
        <w:jc w:val="left"/>
        <w:rPr>
          <w:rFonts w:ascii="ＭＳ 明朝" w:hAnsi="ＭＳ 明朝"/>
          <w:sz w:val="24"/>
        </w:rPr>
      </w:pPr>
    </w:p>
    <w:p w14:paraId="33BFC259" w14:textId="77777777" w:rsidR="00052EE5" w:rsidRDefault="00052EE5">
      <w:pPr>
        <w:ind w:firstLineChars="2300" w:firstLine="5520"/>
        <w:jc w:val="left"/>
        <w:rPr>
          <w:rFonts w:ascii="ＭＳ 明朝" w:hAnsi="ＭＳ 明朝"/>
          <w:sz w:val="24"/>
        </w:rPr>
      </w:pPr>
      <w:r>
        <w:rPr>
          <w:rFonts w:ascii="ＭＳ 明朝" w:hAnsi="ＭＳ 明朝" w:hint="eastAsia"/>
          <w:sz w:val="24"/>
        </w:rPr>
        <w:t>申請者</w:t>
      </w:r>
    </w:p>
    <w:p w14:paraId="5E8FA945" w14:textId="77777777" w:rsidR="00052EE5" w:rsidRDefault="00052EE5">
      <w:pPr>
        <w:ind w:firstLineChars="2300" w:firstLine="5520"/>
        <w:jc w:val="left"/>
        <w:rPr>
          <w:rFonts w:ascii="ＭＳ 明朝" w:hAnsi="ＭＳ 明朝"/>
          <w:sz w:val="24"/>
        </w:rPr>
      </w:pPr>
      <w:r>
        <w:rPr>
          <w:rFonts w:ascii="ＭＳ 明朝" w:hAnsi="ＭＳ 明朝" w:hint="eastAsia"/>
          <w:sz w:val="24"/>
        </w:rPr>
        <w:t xml:space="preserve">(氏名)  　 　　　　　　　　　</w:t>
      </w:r>
    </w:p>
    <w:p w14:paraId="485DAD35" w14:textId="77777777" w:rsidR="00052EE5" w:rsidRDefault="00052EE5">
      <w:pPr>
        <w:jc w:val="left"/>
        <w:rPr>
          <w:rFonts w:ascii="ＭＳ 明朝" w:hAnsi="ＭＳ 明朝"/>
          <w:sz w:val="24"/>
        </w:rPr>
      </w:pPr>
    </w:p>
    <w:p w14:paraId="4CCAAEBB" w14:textId="77777777" w:rsidR="00052EE5" w:rsidRDefault="00052EE5">
      <w:pPr>
        <w:rPr>
          <w:rFonts w:ascii="ＭＳ 明朝" w:hAnsi="ＭＳ 明朝"/>
          <w:sz w:val="24"/>
        </w:rPr>
      </w:pPr>
    </w:p>
    <w:p w14:paraId="169E2C07" w14:textId="77777777" w:rsidR="00052EE5" w:rsidRDefault="00052EE5">
      <w:pPr>
        <w:jc w:val="center"/>
        <w:rPr>
          <w:rFonts w:ascii="ＭＳ 明朝" w:hAnsi="ＭＳ 明朝"/>
          <w:sz w:val="24"/>
        </w:rPr>
      </w:pPr>
      <w:r>
        <w:rPr>
          <w:rFonts w:ascii="ＭＳ 明朝" w:hAnsi="ＭＳ 明朝" w:hint="eastAsia"/>
          <w:sz w:val="24"/>
        </w:rPr>
        <w:t>貸与端末機借用申請書</w:t>
      </w:r>
    </w:p>
    <w:p w14:paraId="4D0BD831" w14:textId="77777777" w:rsidR="00052EE5" w:rsidRDefault="00052EE5">
      <w:pPr>
        <w:rPr>
          <w:rFonts w:ascii="ＭＳ 明朝" w:hAnsi="ＭＳ 明朝"/>
          <w:sz w:val="24"/>
        </w:rPr>
      </w:pPr>
    </w:p>
    <w:p w14:paraId="5A71ACDC" w14:textId="77777777" w:rsidR="00052EE5" w:rsidRDefault="00052EE5">
      <w:pPr>
        <w:rPr>
          <w:rFonts w:ascii="ＭＳ 明朝" w:hAnsi="ＭＳ 明朝"/>
          <w:sz w:val="24"/>
        </w:rPr>
      </w:pPr>
    </w:p>
    <w:p w14:paraId="560164B0" w14:textId="33A15FA0" w:rsidR="00052EE5" w:rsidRDefault="00052EE5">
      <w:pPr>
        <w:rPr>
          <w:rFonts w:ascii="ＭＳ 明朝" w:hAnsi="ＭＳ 明朝"/>
          <w:sz w:val="24"/>
        </w:rPr>
      </w:pPr>
      <w:r>
        <w:rPr>
          <w:rFonts w:ascii="ＭＳ 明朝" w:hAnsi="ＭＳ 明朝" w:hint="eastAsia"/>
          <w:sz w:val="24"/>
        </w:rPr>
        <w:t xml:space="preserve">　</w:t>
      </w:r>
      <w:r w:rsidR="00D80FBA">
        <w:rPr>
          <w:rFonts w:ascii="ＭＳ 明朝" w:hAnsi="ＭＳ 明朝" w:hint="eastAsia"/>
          <w:sz w:val="24"/>
        </w:rPr>
        <w:t>〇〇</w:t>
      </w:r>
      <w:r>
        <w:rPr>
          <w:rFonts w:ascii="ＭＳ 明朝" w:hAnsi="ＭＳ 明朝" w:hint="eastAsia"/>
          <w:sz w:val="24"/>
        </w:rPr>
        <w:t>農業委員会における</w:t>
      </w:r>
      <w:r w:rsidR="00BF2D72">
        <w:rPr>
          <w:rFonts w:ascii="ＭＳ 明朝" w:hAnsi="ＭＳ 明朝" w:hint="eastAsia"/>
          <w:sz w:val="24"/>
        </w:rPr>
        <w:t>タブレット型端末機</w:t>
      </w:r>
      <w:r>
        <w:rPr>
          <w:rFonts w:ascii="ＭＳ 明朝" w:hAnsi="ＭＳ 明朝" w:hint="eastAsia"/>
          <w:sz w:val="24"/>
        </w:rPr>
        <w:t>に関する運用基準に記載されている事項に同意の上，下記のとおり貸与端末機を借用したく申請します。万一，当運用基準による棄損が生じた場合は実費弁償します。</w:t>
      </w:r>
    </w:p>
    <w:p w14:paraId="0E809BF1" w14:textId="77777777" w:rsidR="00052EE5" w:rsidRDefault="00052EE5">
      <w:pPr>
        <w:rPr>
          <w:rFonts w:ascii="ＭＳ 明朝" w:hAnsi="ＭＳ 明朝"/>
          <w:sz w:val="24"/>
        </w:rPr>
      </w:pPr>
      <w:r>
        <w:rPr>
          <w:rFonts w:ascii="ＭＳ 明朝" w:hAnsi="ＭＳ 明朝" w:hint="eastAsia"/>
          <w:sz w:val="24"/>
        </w:rPr>
        <w:t xml:space="preserve">　また，当運用基準による貸与端末機の返却について厳守することを承諾します。</w:t>
      </w:r>
    </w:p>
    <w:p w14:paraId="76EB2485" w14:textId="77777777" w:rsidR="00052EE5" w:rsidRDefault="00052EE5">
      <w:pPr>
        <w:rPr>
          <w:rFonts w:ascii="ＭＳ 明朝" w:hAnsi="ＭＳ 明朝"/>
          <w:sz w:val="24"/>
        </w:rPr>
      </w:pPr>
    </w:p>
    <w:p w14:paraId="35E4F675" w14:textId="77777777" w:rsidR="00052EE5" w:rsidRDefault="00052EE5">
      <w:pPr>
        <w:rPr>
          <w:rFonts w:ascii="ＭＳ 明朝" w:hAnsi="ＭＳ 明朝"/>
          <w:sz w:val="24"/>
        </w:rPr>
      </w:pPr>
    </w:p>
    <w:p w14:paraId="2BCFAEF6" w14:textId="77777777" w:rsidR="00052EE5" w:rsidRDefault="00052EE5">
      <w:pPr>
        <w:pStyle w:val="a9"/>
      </w:pPr>
      <w:r>
        <w:rPr>
          <w:rFonts w:hint="eastAsia"/>
        </w:rPr>
        <w:t>記</w:t>
      </w:r>
    </w:p>
    <w:p w14:paraId="5977DFA5" w14:textId="77777777" w:rsidR="00052EE5" w:rsidRDefault="00052EE5">
      <w:pPr>
        <w:rPr>
          <w:sz w:val="24"/>
        </w:rPr>
      </w:pPr>
    </w:p>
    <w:p w14:paraId="66CB9355" w14:textId="77777777" w:rsidR="00052EE5" w:rsidRDefault="00052EE5">
      <w:pPr>
        <w:rPr>
          <w:sz w:val="24"/>
        </w:rPr>
      </w:pPr>
      <w:r>
        <w:rPr>
          <w:rFonts w:hint="eastAsia"/>
          <w:sz w:val="24"/>
        </w:rPr>
        <w:t>１　貸出等の期日</w:t>
      </w:r>
    </w:p>
    <w:p w14:paraId="2AE00E47" w14:textId="77777777" w:rsidR="00052EE5" w:rsidRDefault="00052EE5">
      <w:pPr>
        <w:rPr>
          <w:sz w:val="24"/>
        </w:rPr>
      </w:pPr>
      <w:r>
        <w:rPr>
          <w:rFonts w:hint="eastAsia"/>
          <w:sz w:val="24"/>
        </w:rPr>
        <w:t xml:space="preserve">　　　受　取　日　：　　　　　年　　月　　日（　）</w:t>
      </w:r>
    </w:p>
    <w:p w14:paraId="709090EF" w14:textId="77777777" w:rsidR="00052EE5" w:rsidRDefault="00052EE5">
      <w:pPr>
        <w:rPr>
          <w:kern w:val="0"/>
          <w:sz w:val="24"/>
        </w:rPr>
      </w:pPr>
      <w:r>
        <w:rPr>
          <w:rFonts w:hint="eastAsia"/>
          <w:sz w:val="24"/>
        </w:rPr>
        <w:t xml:space="preserve">　　　</w:t>
      </w:r>
      <w:r w:rsidRPr="008832B7">
        <w:rPr>
          <w:rFonts w:hint="eastAsia"/>
          <w:spacing w:val="40"/>
          <w:kern w:val="0"/>
          <w:sz w:val="24"/>
          <w:fitText w:val="1200" w:id="1"/>
        </w:rPr>
        <w:t>返却予</w:t>
      </w:r>
      <w:r w:rsidRPr="008832B7">
        <w:rPr>
          <w:rFonts w:hint="eastAsia"/>
          <w:kern w:val="0"/>
          <w:sz w:val="24"/>
          <w:fitText w:val="1200" w:id="1"/>
        </w:rPr>
        <w:t>定</w:t>
      </w:r>
      <w:r>
        <w:rPr>
          <w:rFonts w:hint="eastAsia"/>
          <w:kern w:val="0"/>
          <w:sz w:val="24"/>
        </w:rPr>
        <w:t xml:space="preserve">　：　　　　　年　　月　　日（　）</w:t>
      </w:r>
    </w:p>
    <w:p w14:paraId="7515042D" w14:textId="77777777" w:rsidR="00052EE5" w:rsidRDefault="00052EE5">
      <w:pPr>
        <w:rPr>
          <w:kern w:val="0"/>
          <w:sz w:val="24"/>
        </w:rPr>
      </w:pPr>
    </w:p>
    <w:p w14:paraId="424E2D28" w14:textId="20C5D203" w:rsidR="00052EE5" w:rsidRPr="00C75902" w:rsidRDefault="00C75902">
      <w:pPr>
        <w:rPr>
          <w:kern w:val="0"/>
          <w:sz w:val="24"/>
          <w:u w:val="single"/>
        </w:rPr>
      </w:pPr>
      <w:r>
        <w:rPr>
          <w:rFonts w:hint="eastAsia"/>
          <w:kern w:val="0"/>
          <w:sz w:val="24"/>
        </w:rPr>
        <w:t xml:space="preserve">２　端末シリアル番号　</w:t>
      </w:r>
      <w:r>
        <w:rPr>
          <w:rFonts w:hint="eastAsia"/>
          <w:kern w:val="0"/>
          <w:sz w:val="24"/>
          <w:u w:val="single"/>
        </w:rPr>
        <w:t xml:space="preserve">　　　　　　　　　</w:t>
      </w:r>
    </w:p>
    <w:p w14:paraId="4C272648" w14:textId="553CC642" w:rsidR="00052EE5" w:rsidRDefault="00052EE5">
      <w:pPr>
        <w:rPr>
          <w:rFonts w:ascii="ＭＳ 明朝" w:hAnsi="ＭＳ 明朝"/>
          <w:sz w:val="24"/>
        </w:rPr>
      </w:pPr>
      <w:r>
        <w:rPr>
          <w:kern w:val="0"/>
          <w:sz w:val="24"/>
        </w:rPr>
        <w:br w:type="page"/>
      </w:r>
      <w:r>
        <w:rPr>
          <w:rFonts w:ascii="ＭＳ 明朝" w:hAnsi="ＭＳ 明朝" w:hint="eastAsia"/>
          <w:sz w:val="24"/>
        </w:rPr>
        <w:lastRenderedPageBreak/>
        <w:t>様式第２号</w:t>
      </w:r>
    </w:p>
    <w:p w14:paraId="14F46E54" w14:textId="77777777" w:rsidR="00052EE5" w:rsidRDefault="00052EE5">
      <w:pPr>
        <w:rPr>
          <w:rFonts w:ascii="ＭＳ 明朝" w:hAnsi="ＭＳ 明朝"/>
          <w:sz w:val="24"/>
        </w:rPr>
      </w:pPr>
    </w:p>
    <w:p w14:paraId="00393BA6" w14:textId="77777777" w:rsidR="00052EE5" w:rsidRDefault="00052EE5">
      <w:pPr>
        <w:jc w:val="right"/>
        <w:rPr>
          <w:rFonts w:ascii="ＭＳ 明朝" w:hAnsi="ＭＳ 明朝"/>
          <w:sz w:val="24"/>
        </w:rPr>
      </w:pPr>
      <w:r>
        <w:rPr>
          <w:rFonts w:ascii="ＭＳ 明朝" w:hAnsi="ＭＳ 明朝" w:hint="eastAsia"/>
          <w:sz w:val="24"/>
        </w:rPr>
        <w:t xml:space="preserve">　　年　　月　　日</w:t>
      </w:r>
    </w:p>
    <w:p w14:paraId="2EB20C73" w14:textId="77777777" w:rsidR="00052EE5" w:rsidRDefault="00052EE5">
      <w:pPr>
        <w:jc w:val="left"/>
        <w:rPr>
          <w:rFonts w:ascii="ＭＳ 明朝" w:hAnsi="ＭＳ 明朝"/>
          <w:sz w:val="24"/>
        </w:rPr>
      </w:pPr>
    </w:p>
    <w:p w14:paraId="7F9453A5" w14:textId="7984F863" w:rsidR="00052EE5" w:rsidRDefault="00052EE5">
      <w:pPr>
        <w:jc w:val="left"/>
        <w:rPr>
          <w:rFonts w:ascii="ＭＳ 明朝" w:hAnsi="ＭＳ 明朝"/>
          <w:sz w:val="24"/>
        </w:rPr>
      </w:pPr>
      <w:r>
        <w:rPr>
          <w:rFonts w:ascii="ＭＳ 明朝" w:hAnsi="ＭＳ 明朝" w:hint="eastAsia"/>
          <w:sz w:val="24"/>
        </w:rPr>
        <w:t xml:space="preserve">　</w:t>
      </w:r>
      <w:r w:rsidR="00D80FBA">
        <w:rPr>
          <w:rFonts w:ascii="ＭＳ 明朝" w:hAnsi="ＭＳ 明朝" w:hint="eastAsia"/>
          <w:sz w:val="24"/>
        </w:rPr>
        <w:t>〇〇</w:t>
      </w:r>
      <w:r>
        <w:rPr>
          <w:rFonts w:ascii="ＭＳ 明朝" w:hAnsi="ＭＳ 明朝" w:hint="eastAsia"/>
          <w:sz w:val="24"/>
        </w:rPr>
        <w:t>農業委員会会長　　　　　　　　　　様</w:t>
      </w:r>
    </w:p>
    <w:p w14:paraId="7859CE2F" w14:textId="77777777" w:rsidR="00052EE5" w:rsidRDefault="00052EE5">
      <w:pPr>
        <w:jc w:val="left"/>
        <w:rPr>
          <w:rFonts w:ascii="ＭＳ 明朝" w:hAnsi="ＭＳ 明朝"/>
          <w:sz w:val="24"/>
        </w:rPr>
      </w:pPr>
    </w:p>
    <w:p w14:paraId="2847DAFC" w14:textId="77777777" w:rsidR="00052EE5" w:rsidRDefault="00052EE5">
      <w:pPr>
        <w:ind w:firstLineChars="2300" w:firstLine="5520"/>
        <w:jc w:val="left"/>
        <w:rPr>
          <w:rFonts w:ascii="ＭＳ 明朝" w:hAnsi="ＭＳ 明朝"/>
          <w:sz w:val="24"/>
        </w:rPr>
      </w:pPr>
      <w:r>
        <w:rPr>
          <w:rFonts w:ascii="ＭＳ 明朝" w:hAnsi="ＭＳ 明朝" w:hint="eastAsia"/>
          <w:sz w:val="24"/>
        </w:rPr>
        <w:t>申請者</w:t>
      </w:r>
    </w:p>
    <w:p w14:paraId="67A8BD67" w14:textId="77777777" w:rsidR="00052EE5" w:rsidRDefault="00052EE5">
      <w:pPr>
        <w:ind w:firstLineChars="2300" w:firstLine="5520"/>
        <w:jc w:val="left"/>
        <w:rPr>
          <w:rFonts w:ascii="ＭＳ 明朝" w:hAnsi="ＭＳ 明朝"/>
          <w:sz w:val="24"/>
        </w:rPr>
      </w:pPr>
      <w:r>
        <w:rPr>
          <w:rFonts w:ascii="ＭＳ 明朝" w:hAnsi="ＭＳ 明朝" w:hint="eastAsia"/>
          <w:sz w:val="24"/>
        </w:rPr>
        <w:t xml:space="preserve">（氏名）　　　　　　　　　　</w:t>
      </w:r>
    </w:p>
    <w:p w14:paraId="4F76F9AD" w14:textId="77777777" w:rsidR="00052EE5" w:rsidRDefault="00052EE5">
      <w:pPr>
        <w:jc w:val="left"/>
        <w:rPr>
          <w:rFonts w:ascii="ＭＳ 明朝" w:hAnsi="ＭＳ 明朝"/>
          <w:sz w:val="24"/>
        </w:rPr>
      </w:pPr>
    </w:p>
    <w:p w14:paraId="225532D9" w14:textId="77777777" w:rsidR="00052EE5" w:rsidRDefault="00052EE5">
      <w:pPr>
        <w:rPr>
          <w:rFonts w:ascii="ＭＳ 明朝" w:hAnsi="ＭＳ 明朝"/>
          <w:sz w:val="24"/>
        </w:rPr>
      </w:pPr>
    </w:p>
    <w:p w14:paraId="398C6FDF" w14:textId="77777777" w:rsidR="00052EE5" w:rsidRDefault="00052EE5">
      <w:pPr>
        <w:jc w:val="center"/>
        <w:rPr>
          <w:rFonts w:ascii="ＭＳ 明朝" w:hAnsi="ＭＳ 明朝"/>
          <w:sz w:val="24"/>
        </w:rPr>
      </w:pPr>
      <w:r>
        <w:rPr>
          <w:rFonts w:ascii="ＭＳ 明朝" w:hAnsi="ＭＳ 明朝" w:hint="eastAsia"/>
          <w:sz w:val="24"/>
        </w:rPr>
        <w:t>貸与端末機の機能等変更申請書</w:t>
      </w:r>
    </w:p>
    <w:p w14:paraId="5BAC8AF6" w14:textId="77777777" w:rsidR="00052EE5" w:rsidRDefault="00052EE5">
      <w:pPr>
        <w:rPr>
          <w:rFonts w:ascii="ＭＳ 明朝" w:hAnsi="ＭＳ 明朝"/>
          <w:sz w:val="24"/>
        </w:rPr>
      </w:pPr>
    </w:p>
    <w:p w14:paraId="055BEE1D" w14:textId="77777777" w:rsidR="00052EE5" w:rsidRDefault="00052EE5">
      <w:pPr>
        <w:rPr>
          <w:rFonts w:ascii="ＭＳ 明朝" w:hAnsi="ＭＳ 明朝"/>
          <w:sz w:val="24"/>
        </w:rPr>
      </w:pPr>
    </w:p>
    <w:p w14:paraId="32CA93D8" w14:textId="6C49AFA9" w:rsidR="00052EE5" w:rsidRDefault="00052EE5">
      <w:pPr>
        <w:rPr>
          <w:rFonts w:ascii="ＭＳ 明朝" w:hAnsi="ＭＳ 明朝"/>
          <w:sz w:val="24"/>
        </w:rPr>
      </w:pPr>
      <w:r>
        <w:rPr>
          <w:rFonts w:ascii="ＭＳ 明朝" w:hAnsi="ＭＳ 明朝" w:hint="eastAsia"/>
          <w:sz w:val="24"/>
        </w:rPr>
        <w:t xml:space="preserve">　</w:t>
      </w:r>
      <w:r w:rsidR="00D80FBA">
        <w:rPr>
          <w:rFonts w:ascii="ＭＳ 明朝" w:hAnsi="ＭＳ 明朝" w:hint="eastAsia"/>
          <w:sz w:val="24"/>
        </w:rPr>
        <w:t>〇〇</w:t>
      </w:r>
      <w:r>
        <w:rPr>
          <w:rFonts w:ascii="ＭＳ 明朝" w:hAnsi="ＭＳ 明朝" w:hint="eastAsia"/>
          <w:sz w:val="24"/>
        </w:rPr>
        <w:t>農業委員会における</w:t>
      </w:r>
      <w:r w:rsidR="00BF2D72">
        <w:rPr>
          <w:rFonts w:ascii="ＭＳ 明朝" w:hAnsi="ＭＳ 明朝" w:hint="eastAsia"/>
          <w:sz w:val="24"/>
        </w:rPr>
        <w:t>タブレット型端末機</w:t>
      </w:r>
      <w:r>
        <w:rPr>
          <w:rFonts w:ascii="ＭＳ 明朝" w:hAnsi="ＭＳ 明朝" w:hint="eastAsia"/>
          <w:sz w:val="24"/>
        </w:rPr>
        <w:t>に関する運用基準第</w:t>
      </w:r>
      <w:r w:rsidR="00D405DE">
        <w:rPr>
          <w:rFonts w:ascii="ＭＳ 明朝" w:hAnsi="ＭＳ 明朝" w:hint="eastAsia"/>
          <w:sz w:val="24"/>
        </w:rPr>
        <w:t>５</w:t>
      </w:r>
      <w:r>
        <w:rPr>
          <w:rFonts w:ascii="ＭＳ 明朝" w:hAnsi="ＭＳ 明朝" w:hint="eastAsia"/>
          <w:sz w:val="24"/>
        </w:rPr>
        <w:t>条の規定に基づき，下記のとおり申請します。</w:t>
      </w:r>
    </w:p>
    <w:p w14:paraId="20969FFC" w14:textId="77777777" w:rsidR="00052EE5" w:rsidRDefault="00052EE5">
      <w:pPr>
        <w:rPr>
          <w:rFonts w:ascii="ＭＳ 明朝" w:hAnsi="ＭＳ 明朝"/>
          <w:sz w:val="24"/>
        </w:rPr>
      </w:pPr>
    </w:p>
    <w:p w14:paraId="4D844A35" w14:textId="77777777" w:rsidR="00052EE5" w:rsidRDefault="00052EE5">
      <w:pPr>
        <w:rPr>
          <w:rFonts w:ascii="ＭＳ 明朝" w:hAnsi="ＭＳ 明朝"/>
          <w:sz w:val="24"/>
        </w:rPr>
      </w:pPr>
    </w:p>
    <w:p w14:paraId="671FADEA" w14:textId="77777777" w:rsidR="00052EE5" w:rsidRDefault="00052EE5">
      <w:pPr>
        <w:pStyle w:val="a9"/>
      </w:pPr>
      <w:r>
        <w:rPr>
          <w:rFonts w:hint="eastAsia"/>
        </w:rPr>
        <w:t>記</w:t>
      </w:r>
    </w:p>
    <w:p w14:paraId="455FE1F8" w14:textId="77777777" w:rsidR="00052EE5" w:rsidRDefault="00052EE5">
      <w:pPr>
        <w:rPr>
          <w:sz w:val="24"/>
        </w:rPr>
      </w:pPr>
    </w:p>
    <w:p w14:paraId="0A6CB985" w14:textId="77777777" w:rsidR="00052EE5" w:rsidRDefault="00052EE5">
      <w:pPr>
        <w:rPr>
          <w:sz w:val="24"/>
        </w:rPr>
      </w:pPr>
      <w:r>
        <w:rPr>
          <w:rFonts w:hint="eastAsia"/>
          <w:sz w:val="24"/>
        </w:rPr>
        <w:t>１　申請内容</w:t>
      </w:r>
    </w:p>
    <w:p w14:paraId="0815CF4E" w14:textId="77777777" w:rsidR="00052EE5" w:rsidRDefault="00052EE5">
      <w:pPr>
        <w:rPr>
          <w:kern w:val="0"/>
          <w:sz w:val="24"/>
        </w:rPr>
      </w:pPr>
      <w:r>
        <w:rPr>
          <w:rFonts w:hint="eastAsia"/>
          <w:sz w:val="24"/>
        </w:rPr>
        <w:t xml:space="preserve">　　　</w:t>
      </w:r>
    </w:p>
    <w:p w14:paraId="47BE885A" w14:textId="77777777" w:rsidR="00052EE5" w:rsidRDefault="00052EE5">
      <w:pPr>
        <w:rPr>
          <w:kern w:val="0"/>
          <w:sz w:val="24"/>
        </w:rPr>
      </w:pPr>
    </w:p>
    <w:p w14:paraId="7381B431" w14:textId="77777777" w:rsidR="00052EE5" w:rsidRDefault="00052EE5">
      <w:pPr>
        <w:rPr>
          <w:kern w:val="0"/>
          <w:sz w:val="24"/>
        </w:rPr>
      </w:pPr>
      <w:r>
        <w:rPr>
          <w:rFonts w:hint="eastAsia"/>
          <w:kern w:val="0"/>
          <w:sz w:val="24"/>
        </w:rPr>
        <w:t>２　申請理由</w:t>
      </w:r>
    </w:p>
    <w:p w14:paraId="51EAB14A" w14:textId="77777777" w:rsidR="00052EE5" w:rsidRDefault="00052EE5">
      <w:r>
        <w:rPr>
          <w:rFonts w:hint="eastAsia"/>
          <w:kern w:val="0"/>
          <w:sz w:val="24"/>
        </w:rPr>
        <w:t xml:space="preserve">　　　　　　　　　　</w:t>
      </w:r>
    </w:p>
    <w:sectPr w:rsidR="00052EE5">
      <w:pgSz w:w="11906" w:h="16838"/>
      <w:pgMar w:top="1134" w:right="1418" w:bottom="1004"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5E50" w14:textId="77777777" w:rsidR="00052EE5" w:rsidRDefault="00052EE5">
      <w:r>
        <w:separator/>
      </w:r>
    </w:p>
  </w:endnote>
  <w:endnote w:type="continuationSeparator" w:id="0">
    <w:p w14:paraId="3DF4507C" w14:textId="77777777" w:rsidR="00052EE5" w:rsidRDefault="0005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688" w14:textId="77777777" w:rsidR="00052EE5" w:rsidRDefault="00052EE5">
      <w:r>
        <w:separator/>
      </w:r>
    </w:p>
  </w:footnote>
  <w:footnote w:type="continuationSeparator" w:id="0">
    <w:p w14:paraId="7BD5E29F" w14:textId="77777777" w:rsidR="00052EE5" w:rsidRDefault="0005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630C"/>
    <w:multiLevelType w:val="hybridMultilevel"/>
    <w:tmpl w:val="37CE5F68"/>
    <w:lvl w:ilvl="0" w:tplc="234EE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16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rawingGridVerticalSpacing w:val="17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BA"/>
    <w:rsid w:val="00052EE5"/>
    <w:rsid w:val="00252341"/>
    <w:rsid w:val="0026635B"/>
    <w:rsid w:val="002F72F5"/>
    <w:rsid w:val="00375330"/>
    <w:rsid w:val="004177C3"/>
    <w:rsid w:val="004B3E95"/>
    <w:rsid w:val="005603FE"/>
    <w:rsid w:val="005D1FC5"/>
    <w:rsid w:val="005D6AC0"/>
    <w:rsid w:val="00604513"/>
    <w:rsid w:val="00631718"/>
    <w:rsid w:val="00644D0C"/>
    <w:rsid w:val="007018B6"/>
    <w:rsid w:val="007A6A9C"/>
    <w:rsid w:val="00882731"/>
    <w:rsid w:val="008832B7"/>
    <w:rsid w:val="00885EE2"/>
    <w:rsid w:val="00A06809"/>
    <w:rsid w:val="00A372C3"/>
    <w:rsid w:val="00BB13DA"/>
    <w:rsid w:val="00BC1AC3"/>
    <w:rsid w:val="00BC5A79"/>
    <w:rsid w:val="00BD451C"/>
    <w:rsid w:val="00BF2D72"/>
    <w:rsid w:val="00C75902"/>
    <w:rsid w:val="00CD4880"/>
    <w:rsid w:val="00D02184"/>
    <w:rsid w:val="00D218CD"/>
    <w:rsid w:val="00D405DE"/>
    <w:rsid w:val="00D61B5B"/>
    <w:rsid w:val="00D80FBA"/>
    <w:rsid w:val="00D943E8"/>
    <w:rsid w:val="00DB2256"/>
    <w:rsid w:val="00E56C77"/>
    <w:rsid w:val="00E66884"/>
    <w:rsid w:val="00EA15DF"/>
    <w:rsid w:val="00EA29B1"/>
    <w:rsid w:val="00EB4128"/>
    <w:rsid w:val="00F059D8"/>
    <w:rsid w:val="00F83173"/>
    <w:rsid w:val="00FA0CA2"/>
    <w:rsid w:val="00FB1E9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589D620"/>
  <w15:chartTrackingRefBased/>
  <w15:docId w15:val="{C57269BD-D8AF-4CEE-BE2B-F582851F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Hyperlink"/>
    <w:rPr>
      <w:color w:val="0000FF"/>
      <w:u w:val="single"/>
      <w:lang w:val="en-US" w:eastAsia="ja-JP"/>
    </w:r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hAnsi="ＭＳ 明朝"/>
      <w:kern w:val="2"/>
      <w:sz w:val="24"/>
      <w:lang w:val="en-US" w:eastAsia="ja-JP"/>
    </w:rPr>
  </w:style>
  <w:style w:type="paragraph" w:styleId="ab">
    <w:name w:val="Closing"/>
    <w:basedOn w:val="a"/>
    <w:link w:val="ac"/>
    <w:pPr>
      <w:jc w:val="right"/>
    </w:pPr>
    <w:rPr>
      <w:rFonts w:ascii="ＭＳ 明朝" w:hAnsi="ＭＳ 明朝"/>
      <w:sz w:val="24"/>
    </w:rPr>
  </w:style>
  <w:style w:type="character" w:customStyle="1" w:styleId="ac">
    <w:name w:val="結語 (文字)"/>
    <w:link w:val="ab"/>
    <w:rPr>
      <w:rFonts w:ascii="ＭＳ 明朝" w:hAnsi="ＭＳ 明朝"/>
      <w:kern w:val="2"/>
      <w:sz w:val="24"/>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EB4128"/>
    <w:rPr>
      <w:sz w:val="18"/>
      <w:szCs w:val="18"/>
      <w:lang w:val="en-US" w:eastAsia="ja-JP"/>
    </w:rPr>
  </w:style>
  <w:style w:type="paragraph" w:styleId="af1">
    <w:name w:val="annotation text"/>
    <w:basedOn w:val="a"/>
    <w:link w:val="af2"/>
    <w:uiPriority w:val="99"/>
    <w:unhideWhenUsed/>
    <w:rsid w:val="00EB4128"/>
    <w:pPr>
      <w:jc w:val="left"/>
    </w:pPr>
  </w:style>
  <w:style w:type="character" w:customStyle="1" w:styleId="af2">
    <w:name w:val="コメント文字列 (文字)"/>
    <w:basedOn w:val="a0"/>
    <w:link w:val="af1"/>
    <w:uiPriority w:val="99"/>
    <w:rsid w:val="00EB4128"/>
    <w:rPr>
      <w:kern w:val="2"/>
      <w:sz w:val="21"/>
      <w:lang w:val="en-US" w:eastAsia="ja-JP"/>
    </w:rPr>
  </w:style>
  <w:style w:type="paragraph" w:styleId="af3">
    <w:name w:val="annotation subject"/>
    <w:basedOn w:val="af1"/>
    <w:next w:val="af1"/>
    <w:link w:val="af4"/>
    <w:uiPriority w:val="99"/>
    <w:semiHidden/>
    <w:unhideWhenUsed/>
    <w:rsid w:val="00EB4128"/>
    <w:rPr>
      <w:b/>
      <w:bCs/>
    </w:rPr>
  </w:style>
  <w:style w:type="character" w:customStyle="1" w:styleId="af4">
    <w:name w:val="コメント内容 (文字)"/>
    <w:basedOn w:val="af2"/>
    <w:link w:val="af3"/>
    <w:uiPriority w:val="99"/>
    <w:semiHidden/>
    <w:rsid w:val="00EB4128"/>
    <w:rPr>
      <w:b/>
      <w:bCs/>
      <w:kern w:val="2"/>
      <w:sz w:val="21"/>
      <w:lang w:val="en-US" w:eastAsia="ja-JP"/>
    </w:rPr>
  </w:style>
  <w:style w:type="paragraph" w:styleId="af5">
    <w:name w:val="Revision"/>
    <w:hidden/>
    <w:uiPriority w:val="99"/>
    <w:semiHidden/>
    <w:rsid w:val="00BC5A79"/>
    <w:rPr>
      <w:kern w:val="2"/>
      <w:sz w:val="21"/>
    </w:rPr>
  </w:style>
  <w:style w:type="paragraph" w:styleId="af6">
    <w:name w:val="List Paragraph"/>
    <w:basedOn w:val="a"/>
    <w:uiPriority w:val="34"/>
    <w:qFormat/>
    <w:rsid w:val="005D6AC0"/>
    <w:pPr>
      <w:ind w:leftChars="400" w:left="840"/>
    </w:pPr>
  </w:style>
  <w:style w:type="paragraph" w:styleId="af7">
    <w:name w:val="No Spacing"/>
    <w:uiPriority w:val="1"/>
    <w:qFormat/>
    <w:rsid w:val="00BF2D72"/>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2880</Words>
  <Characters>287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総務部長</vt:lpstr>
    </vt:vector>
  </TitlesOfParts>
  <Company>kasama</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総務部長</dc:title>
  <dc:subject/>
  <dc:creator>tsutomu.maeno</dc:creator>
  <cp:keywords/>
  <dc:description/>
  <cp:lastModifiedBy>gyoumu1</cp:lastModifiedBy>
  <cp:revision>2</cp:revision>
  <cp:lastPrinted>2022-06-13T08:29:00Z</cp:lastPrinted>
  <dcterms:created xsi:type="dcterms:W3CDTF">2022-06-24T00:07:00Z</dcterms:created>
  <dcterms:modified xsi:type="dcterms:W3CDTF">2022-06-24T00:07:00Z</dcterms:modified>
  <cp:category/>
  <cp:contentStatus/>
</cp:coreProperties>
</file>